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C5989F" w:rsidR="00240206" w:rsidRPr="00471E37" w:rsidRDefault="007817B8" w:rsidP="00761898">
      <w:pPr>
        <w:jc w:val="center"/>
        <w:rPr>
          <w:color w:val="7030A0"/>
          <w:sz w:val="56"/>
          <w:szCs w:val="56"/>
        </w:rPr>
      </w:pPr>
      <w:r w:rsidRPr="009A0D6D">
        <w:rPr>
          <w:rFonts w:ascii="Arial" w:eastAsia="Arial" w:hAnsi="Arial" w:cs="Arial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7B7507" wp14:editId="44F8E9D0">
                <wp:simplePos x="0" y="0"/>
                <wp:positionH relativeFrom="margin">
                  <wp:posOffset>3171825</wp:posOffset>
                </wp:positionH>
                <wp:positionV relativeFrom="paragraph">
                  <wp:posOffset>751840</wp:posOffset>
                </wp:positionV>
                <wp:extent cx="3495675" cy="28479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E4E35" w14:textId="4BAAEA98" w:rsidR="009A0D6D" w:rsidRDefault="009A0D6D">
                            <w:r>
                              <w:rPr>
                                <w:rFonts w:ascii="Arial" w:eastAsia="Arial" w:hAnsi="Arial" w:cs="Arial"/>
                                <w:noProof/>
                                <w:color w:val="7030A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847F620" wp14:editId="23504E6F">
                                  <wp:extent cx="3239275" cy="2428875"/>
                                  <wp:effectExtent l="0" t="0" r="0" b="0"/>
                                  <wp:docPr id="1" name="Picture 1" descr="A large brick build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rvest bank building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6566" cy="24343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F6AA79" w14:textId="3C73E939" w:rsidR="007817B8" w:rsidRPr="007817B8" w:rsidRDefault="007817B8" w:rsidP="007817B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817B8">
                              <w:rPr>
                                <w:i/>
                              </w:rPr>
                              <w:t xml:space="preserve">Conveniently located at Gregory and </w:t>
                            </w:r>
                            <w:proofErr w:type="spellStart"/>
                            <w:r w:rsidRPr="007817B8">
                              <w:rPr>
                                <w:i/>
                              </w:rPr>
                              <w:t>Wornall</w:t>
                            </w:r>
                            <w:proofErr w:type="spellEnd"/>
                            <w:r w:rsidRPr="007817B8">
                              <w:rPr>
                                <w:i/>
                              </w:rPr>
                              <w:t xml:space="preserve"> Roads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B75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75pt;margin-top:59.2pt;width:275.25pt;height:22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" strokecolor="white [3212]">
                <v:textbox>
                  <w:txbxContent>
                    <w:p w14:paraId="482E4E35" w14:textId="4BAAEA98" w:rsidR="009A0D6D" w:rsidRDefault="009A0D6D">
                      <w:r>
                        <w:rPr>
                          <w:rFonts w:ascii="Arial" w:eastAsia="Arial" w:hAnsi="Arial" w:cs="Arial"/>
                          <w:noProof/>
                          <w:color w:val="7030A0"/>
                          <w:sz w:val="24"/>
                          <w:szCs w:val="24"/>
                        </w:rPr>
                        <w:drawing>
                          <wp:inline distT="0" distB="0" distL="0" distR="0" wp14:anchorId="1847F620" wp14:editId="23504E6F">
                            <wp:extent cx="3239275" cy="2428875"/>
                            <wp:effectExtent l="0" t="0" r="0" b="0"/>
                            <wp:docPr id="1" name="Picture 1" descr="A large brick build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rvest bank building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6566" cy="24343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F6AA79" w14:textId="3C73E939" w:rsidR="007817B8" w:rsidRPr="007817B8" w:rsidRDefault="007817B8" w:rsidP="007817B8">
                      <w:pPr>
                        <w:jc w:val="center"/>
                        <w:rPr>
                          <w:i/>
                        </w:rPr>
                      </w:pPr>
                      <w:r w:rsidRPr="007817B8">
                        <w:rPr>
                          <w:i/>
                        </w:rPr>
                        <w:t xml:space="preserve">Conveniently located at Gregory and </w:t>
                      </w:r>
                      <w:proofErr w:type="spellStart"/>
                      <w:r w:rsidRPr="007817B8">
                        <w:rPr>
                          <w:i/>
                        </w:rPr>
                        <w:t>Wornall</w:t>
                      </w:r>
                      <w:proofErr w:type="spellEnd"/>
                      <w:r w:rsidRPr="007817B8">
                        <w:rPr>
                          <w:i/>
                        </w:rPr>
                        <w:t xml:space="preserve"> Roads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1898" w:rsidRPr="00471E37">
        <w:rPr>
          <w:color w:val="7030A0"/>
          <w:sz w:val="56"/>
          <w:szCs w:val="56"/>
        </w:rPr>
        <w:t>Pilates 1901 is Moving!  Here’s the 411.</w:t>
      </w:r>
    </w:p>
    <w:p w14:paraId="00000005" w14:textId="727CF482" w:rsidR="00240206" w:rsidRPr="002041F5" w:rsidRDefault="00F6788C" w:rsidP="00867D78">
      <w:pPr>
        <w:ind w:left="720"/>
        <w:rPr>
          <w:rFonts w:ascii="Arial" w:eastAsia="Arial" w:hAnsi="Arial" w:cs="Arial"/>
          <w:color w:val="7030A0"/>
          <w:sz w:val="24"/>
          <w:szCs w:val="24"/>
        </w:rPr>
      </w:pPr>
      <w:r w:rsidRPr="009A0D6D">
        <w:rPr>
          <w:rFonts w:ascii="Arial" w:eastAsia="Arial" w:hAnsi="Arial" w:cs="Arial"/>
          <w:noProof/>
          <w:color w:val="7030A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7B2E24" wp14:editId="2FC7A81D">
                <wp:simplePos x="0" y="0"/>
                <wp:positionH relativeFrom="margin">
                  <wp:posOffset>-95250</wp:posOffset>
                </wp:positionH>
                <wp:positionV relativeFrom="paragraph">
                  <wp:posOffset>315595</wp:posOffset>
                </wp:positionV>
                <wp:extent cx="3181350" cy="26955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EEE7C" w14:textId="77777777" w:rsidR="009A0D6D" w:rsidRPr="00471E37" w:rsidRDefault="009A0D6D" w:rsidP="009A0D6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71E37">
                              <w:rPr>
                                <w:rFonts w:ascii="Arial" w:eastAsia="Arial" w:hAnsi="Arial" w:cs="Arial"/>
                                <w:color w:val="7030A0"/>
                                <w:sz w:val="28"/>
                                <w:szCs w:val="28"/>
                              </w:rPr>
                              <w:t>Where are we moving?</w:t>
                            </w:r>
                          </w:p>
                          <w:p w14:paraId="34A3583C" w14:textId="17E2D8F3" w:rsidR="009A0D6D" w:rsidRPr="009A0D6D" w:rsidRDefault="009A0D6D" w:rsidP="009A0D6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  <w:t>222 West Gregory (the NE corner of Gregory (71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  <w:t>) &amp; Wornall Roads in the Arvest Bank Building.</w:t>
                            </w:r>
                          </w:p>
                          <w:p w14:paraId="797CC418" w14:textId="77777777" w:rsidR="009A0D6D" w:rsidRDefault="009A0D6D" w:rsidP="009A0D6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427BC5CE" w14:textId="77777777" w:rsidR="009A0D6D" w:rsidRPr="00471E37" w:rsidRDefault="009A0D6D" w:rsidP="009A0D6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71E37">
                              <w:rPr>
                                <w:rFonts w:ascii="Arial" w:eastAsia="Arial" w:hAnsi="Arial" w:cs="Arial"/>
                                <w:color w:val="7030A0"/>
                                <w:sz w:val="28"/>
                                <w:szCs w:val="28"/>
                              </w:rPr>
                              <w:t>What is the parking like?</w:t>
                            </w:r>
                          </w:p>
                          <w:p w14:paraId="1FAA97DA" w14:textId="1050D292" w:rsidR="009A0D6D" w:rsidRDefault="009A0D6D" w:rsidP="009A0D6D">
                            <w:pPr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  <w:t>Great! The building has a large, easy parking lot that is also well lit at night!</w:t>
                            </w:r>
                          </w:p>
                          <w:p w14:paraId="2519B1DC" w14:textId="77777777" w:rsidR="009A0D6D" w:rsidRPr="00471E37" w:rsidRDefault="009A0D6D" w:rsidP="009A0D6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71E37">
                              <w:rPr>
                                <w:rFonts w:ascii="Arial" w:eastAsia="Arial" w:hAnsi="Arial" w:cs="Arial"/>
                                <w:color w:val="7030A0"/>
                                <w:sz w:val="28"/>
                                <w:szCs w:val="28"/>
                              </w:rPr>
                              <w:t>When are we moving?</w:t>
                            </w:r>
                          </w:p>
                          <w:p w14:paraId="6E15C2E0" w14:textId="78AE27C8" w:rsidR="009A0D6D" w:rsidRPr="009A0D6D" w:rsidRDefault="009A0D6D" w:rsidP="009A0D6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  <w:t>Renovations in new space are scheduled to be done May 8-10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  <w:t>. Our plan is to move that weekend if possible, but we will keep you posted!</w:t>
                            </w:r>
                          </w:p>
                          <w:p w14:paraId="27C3FEFB" w14:textId="77777777" w:rsidR="009A0D6D" w:rsidRDefault="009A0D6D" w:rsidP="009A0D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2E24" id="_x0000_s1027" type="#_x0000_t202" style="position:absolute;left:0;text-align:left;margin-left:-7.5pt;margin-top:24.85pt;width:250.5pt;height:21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" strokecolor="white [3212]">
                <v:textbox>
                  <w:txbxContent>
                    <w:p w14:paraId="1E8EEE7C" w14:textId="77777777" w:rsidR="009A0D6D" w:rsidRPr="00471E37" w:rsidRDefault="009A0D6D" w:rsidP="009A0D6D">
                      <w:pPr>
                        <w:shd w:val="clear" w:color="auto" w:fill="FFFFFF"/>
                        <w:spacing w:after="0" w:line="240" w:lineRule="auto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471E37">
                        <w:rPr>
                          <w:rFonts w:ascii="Arial" w:eastAsia="Arial" w:hAnsi="Arial" w:cs="Arial"/>
                          <w:color w:val="7030A0"/>
                          <w:sz w:val="28"/>
                          <w:szCs w:val="28"/>
                        </w:rPr>
                        <w:t>Where are we moving?</w:t>
                      </w:r>
                    </w:p>
                    <w:p w14:paraId="34A3583C" w14:textId="17E2D8F3" w:rsidR="009A0D6D" w:rsidRPr="009A0D6D" w:rsidRDefault="009A0D6D" w:rsidP="009A0D6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  <w:t>222 West Gregory (the NE corner of Gregory (71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  <w:t>) &amp; Wornall Roads in the Arvest Bank Building.</w:t>
                      </w:r>
                    </w:p>
                    <w:p w14:paraId="797CC418" w14:textId="77777777" w:rsidR="009A0D6D" w:rsidRDefault="009A0D6D" w:rsidP="009A0D6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427BC5CE" w14:textId="77777777" w:rsidR="009A0D6D" w:rsidRPr="00471E37" w:rsidRDefault="009A0D6D" w:rsidP="009A0D6D">
                      <w:pPr>
                        <w:shd w:val="clear" w:color="auto" w:fill="FFFFFF"/>
                        <w:spacing w:after="0" w:line="240" w:lineRule="auto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471E37">
                        <w:rPr>
                          <w:rFonts w:ascii="Arial" w:eastAsia="Arial" w:hAnsi="Arial" w:cs="Arial"/>
                          <w:color w:val="7030A0"/>
                          <w:sz w:val="28"/>
                          <w:szCs w:val="28"/>
                        </w:rPr>
                        <w:t>What is the parking like?</w:t>
                      </w:r>
                    </w:p>
                    <w:p w14:paraId="1FAA97DA" w14:textId="1050D292" w:rsidR="009A0D6D" w:rsidRDefault="009A0D6D" w:rsidP="009A0D6D">
                      <w:pPr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  <w:t>Great! The building has a large, easy parking lot that is also well lit at night!</w:t>
                      </w:r>
                    </w:p>
                    <w:p w14:paraId="2519B1DC" w14:textId="77777777" w:rsidR="009A0D6D" w:rsidRPr="00471E37" w:rsidRDefault="009A0D6D" w:rsidP="009A0D6D">
                      <w:pPr>
                        <w:shd w:val="clear" w:color="auto" w:fill="FFFFFF"/>
                        <w:spacing w:after="0" w:line="240" w:lineRule="auto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471E37">
                        <w:rPr>
                          <w:rFonts w:ascii="Arial" w:eastAsia="Arial" w:hAnsi="Arial" w:cs="Arial"/>
                          <w:color w:val="7030A0"/>
                          <w:sz w:val="28"/>
                          <w:szCs w:val="28"/>
                        </w:rPr>
                        <w:t>When are we moving?</w:t>
                      </w:r>
                    </w:p>
                    <w:p w14:paraId="6E15C2E0" w14:textId="78AE27C8" w:rsidR="009A0D6D" w:rsidRPr="009A0D6D" w:rsidRDefault="009A0D6D" w:rsidP="009A0D6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  <w:t>Renovations in new space are scheduled to be done May 8-10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  <w:t>. Our plan is to move that weekend if possible, but we will keep you posted!</w:t>
                      </w:r>
                    </w:p>
                    <w:p w14:paraId="27C3FEFB" w14:textId="77777777" w:rsidR="009A0D6D" w:rsidRDefault="009A0D6D" w:rsidP="009A0D6D"/>
                  </w:txbxContent>
                </v:textbox>
                <w10:wrap type="square" anchorx="margin"/>
              </v:shape>
            </w:pict>
          </mc:Fallback>
        </mc:AlternateContent>
      </w:r>
      <w:r w:rsidR="00867D78">
        <w:rPr>
          <w:rFonts w:ascii="Arial" w:eastAsia="Arial" w:hAnsi="Arial" w:cs="Arial"/>
          <w:color w:val="222222"/>
          <w:sz w:val="24"/>
          <w:szCs w:val="24"/>
        </w:rPr>
        <w:t xml:space="preserve">  </w:t>
      </w:r>
      <w:r w:rsidR="002041F5">
        <w:rPr>
          <w:rFonts w:ascii="Arial" w:eastAsia="Arial" w:hAnsi="Arial" w:cs="Arial"/>
          <w:color w:val="222222"/>
          <w:sz w:val="24"/>
          <w:szCs w:val="24"/>
        </w:rPr>
        <w:t>_________________________</w:t>
      </w:r>
      <w:r w:rsidR="009A0D6D">
        <w:rPr>
          <w:rFonts w:ascii="Arial" w:eastAsia="Arial" w:hAnsi="Arial" w:cs="Arial"/>
          <w:color w:val="222222"/>
          <w:sz w:val="24"/>
          <w:szCs w:val="24"/>
        </w:rPr>
        <w:t>______________________________________</w:t>
      </w:r>
      <w:bookmarkStart w:id="0" w:name="_GoBack"/>
      <w:bookmarkEnd w:id="0"/>
      <w:r w:rsidR="005E07CF" w:rsidRPr="00761898">
        <w:rPr>
          <w:rFonts w:ascii="Arial" w:eastAsia="Arial" w:hAnsi="Arial" w:cs="Arial"/>
          <w:color w:val="222222"/>
          <w:sz w:val="24"/>
          <w:szCs w:val="24"/>
        </w:rPr>
        <w:br/>
      </w:r>
    </w:p>
    <w:p w14:paraId="00000009" w14:textId="34ECADA8" w:rsidR="00240206" w:rsidRPr="00471E37" w:rsidRDefault="00761898" w:rsidP="00761898">
      <w:pPr>
        <w:shd w:val="clear" w:color="auto" w:fill="FFFFFF"/>
        <w:spacing w:after="0" w:line="240" w:lineRule="auto"/>
        <w:rPr>
          <w:color w:val="7030A0"/>
          <w:sz w:val="28"/>
          <w:szCs w:val="28"/>
        </w:rPr>
      </w:pPr>
      <w:r w:rsidRPr="00471E37">
        <w:rPr>
          <w:rFonts w:ascii="Arial" w:eastAsia="Arial" w:hAnsi="Arial" w:cs="Arial"/>
          <w:color w:val="7030A0"/>
          <w:sz w:val="28"/>
          <w:szCs w:val="28"/>
        </w:rPr>
        <w:t>Will I still get to do private training with my trainer?</w:t>
      </w:r>
    </w:p>
    <w:p w14:paraId="7E8E524C" w14:textId="77777777" w:rsidR="00471E37" w:rsidRDefault="00761898" w:rsidP="009A0D6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00471E37">
        <w:rPr>
          <w:rFonts w:ascii="Arial" w:eastAsia="Arial" w:hAnsi="Arial" w:cs="Arial"/>
          <w:color w:val="222222"/>
          <w:sz w:val="24"/>
          <w:szCs w:val="24"/>
        </w:rPr>
        <w:t xml:space="preserve">Yes!  </w:t>
      </w:r>
      <w:r w:rsidR="00471E37" w:rsidRPr="00471E37">
        <w:rPr>
          <w:rFonts w:ascii="Arial" w:eastAsia="Arial" w:hAnsi="Arial" w:cs="Arial"/>
          <w:color w:val="222222"/>
          <w:sz w:val="24"/>
          <w:szCs w:val="24"/>
        </w:rPr>
        <w:t>The new studio has two furnished private training rooms as well as a large,</w:t>
      </w:r>
    </w:p>
    <w:p w14:paraId="1871D840" w14:textId="5ADE872E" w:rsidR="00DB055A" w:rsidRDefault="00471E37" w:rsidP="009A0D6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00471E37">
        <w:rPr>
          <w:rFonts w:ascii="Arial" w:eastAsia="Arial" w:hAnsi="Arial" w:cs="Arial"/>
          <w:color w:val="222222"/>
          <w:sz w:val="24"/>
          <w:szCs w:val="24"/>
        </w:rPr>
        <w:t>open studio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for privates and small group training.</w:t>
      </w:r>
      <w:r w:rsidR="00DB055A">
        <w:rPr>
          <w:rFonts w:ascii="Arial" w:eastAsia="Arial" w:hAnsi="Arial" w:cs="Arial"/>
          <w:color w:val="222222"/>
          <w:sz w:val="24"/>
          <w:szCs w:val="24"/>
        </w:rPr>
        <w:t xml:space="preserve">  You’ll still book with your</w:t>
      </w:r>
    </w:p>
    <w:p w14:paraId="6333232E" w14:textId="3E4910D7" w:rsidR="00471E37" w:rsidRPr="00471E37" w:rsidRDefault="00DB055A" w:rsidP="009A0D6D">
      <w:pPr>
        <w:shd w:val="clear" w:color="auto" w:fill="FFFFFF"/>
        <w:spacing w:after="0" w:line="240" w:lineRule="auto"/>
        <w:rPr>
          <w:b/>
          <w:color w:val="7030A0"/>
        </w:rPr>
      </w:pPr>
      <w:r>
        <w:rPr>
          <w:rFonts w:ascii="Arial" w:eastAsia="Arial" w:hAnsi="Arial" w:cs="Arial"/>
          <w:color w:val="222222"/>
          <w:sz w:val="24"/>
          <w:szCs w:val="24"/>
        </w:rPr>
        <w:t>individual trainer according to your needs and schedule.</w:t>
      </w:r>
    </w:p>
    <w:p w14:paraId="6036B5EA" w14:textId="77777777" w:rsidR="00471E37" w:rsidRPr="00471E37" w:rsidRDefault="00471E37" w:rsidP="00471E37">
      <w:pPr>
        <w:shd w:val="clear" w:color="auto" w:fill="FFFFFF"/>
        <w:spacing w:after="0" w:line="240" w:lineRule="auto"/>
        <w:rPr>
          <w:b/>
          <w:color w:val="7030A0"/>
        </w:rPr>
      </w:pPr>
    </w:p>
    <w:p w14:paraId="0000000C" w14:textId="71FF25DE" w:rsidR="00240206" w:rsidRDefault="00471E37" w:rsidP="00471E37">
      <w:pPr>
        <w:shd w:val="clear" w:color="auto" w:fill="FFFFFF"/>
        <w:spacing w:after="0" w:line="240" w:lineRule="auto"/>
        <w:rPr>
          <w:rFonts w:ascii="Arial" w:eastAsia="Arial" w:hAnsi="Arial" w:cs="Arial"/>
          <w:color w:val="7030A0"/>
          <w:sz w:val="28"/>
          <w:szCs w:val="28"/>
        </w:rPr>
      </w:pPr>
      <w:r w:rsidRPr="00471E37">
        <w:rPr>
          <w:rFonts w:ascii="Arial" w:eastAsia="Arial" w:hAnsi="Arial" w:cs="Arial"/>
          <w:color w:val="7030A0"/>
          <w:sz w:val="28"/>
          <w:szCs w:val="28"/>
        </w:rPr>
        <w:t xml:space="preserve">Will I still </w:t>
      </w:r>
      <w:r w:rsidR="00761898" w:rsidRPr="00471E37">
        <w:rPr>
          <w:rFonts w:ascii="Arial" w:eastAsia="Arial" w:hAnsi="Arial" w:cs="Arial"/>
          <w:color w:val="7030A0"/>
          <w:sz w:val="28"/>
          <w:szCs w:val="28"/>
        </w:rPr>
        <w:t xml:space="preserve">be able to do group </w:t>
      </w:r>
      <w:r w:rsidR="006D1E11">
        <w:rPr>
          <w:rFonts w:ascii="Arial" w:eastAsia="Arial" w:hAnsi="Arial" w:cs="Arial"/>
          <w:color w:val="7030A0"/>
          <w:sz w:val="28"/>
          <w:szCs w:val="28"/>
        </w:rPr>
        <w:t>classes</w:t>
      </w:r>
      <w:r w:rsidR="00761898" w:rsidRPr="00471E37">
        <w:rPr>
          <w:rFonts w:ascii="Arial" w:eastAsia="Arial" w:hAnsi="Arial" w:cs="Arial"/>
          <w:color w:val="7030A0"/>
          <w:sz w:val="28"/>
          <w:szCs w:val="28"/>
        </w:rPr>
        <w:t>?</w:t>
      </w:r>
    </w:p>
    <w:p w14:paraId="3509D559" w14:textId="3BE0D606" w:rsidR="00DB055A" w:rsidRDefault="00DB055A" w:rsidP="009A0D6D">
      <w:pPr>
        <w:shd w:val="clear" w:color="auto" w:fill="FFFFFF"/>
        <w:spacing w:after="0" w:line="240" w:lineRule="auto"/>
        <w:rPr>
          <w:b/>
          <w:color w:val="7030A0"/>
        </w:rPr>
      </w:pPr>
      <w:r w:rsidRPr="00471E37">
        <w:rPr>
          <w:rFonts w:ascii="Arial" w:eastAsia="Arial" w:hAnsi="Arial" w:cs="Arial"/>
          <w:color w:val="222222"/>
          <w:sz w:val="24"/>
          <w:szCs w:val="24"/>
        </w:rPr>
        <w:t xml:space="preserve">Yes! 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You’ll still enjoy the same quality instruction and program variety </w:t>
      </w:r>
      <w:r w:rsidR="009A0D6D">
        <w:rPr>
          <w:rFonts w:ascii="Arial" w:eastAsia="Arial" w:hAnsi="Arial" w:cs="Arial"/>
          <w:color w:val="222222"/>
          <w:sz w:val="24"/>
          <w:szCs w:val="24"/>
        </w:rPr>
        <w:t xml:space="preserve">in group classes which will now be called </w:t>
      </w:r>
      <w:r w:rsidR="009A0D6D" w:rsidRPr="00C26600">
        <w:rPr>
          <w:rFonts w:ascii="Arial" w:eastAsia="Arial" w:hAnsi="Arial" w:cs="Arial"/>
          <w:color w:val="222222"/>
          <w:sz w:val="24"/>
          <w:szCs w:val="24"/>
        </w:rPr>
        <w:t>Small Group Training</w:t>
      </w:r>
      <w:r w:rsidR="009A0D6D">
        <w:rPr>
          <w:rFonts w:ascii="Arial" w:eastAsia="Arial" w:hAnsi="Arial" w:cs="Arial"/>
          <w:color w:val="222222"/>
          <w:sz w:val="24"/>
          <w:szCs w:val="24"/>
        </w:rPr>
        <w:t xml:space="preserve"> in Mind Body. The workouts are now </w:t>
      </w:r>
      <w:r w:rsidR="00C26600">
        <w:rPr>
          <w:rFonts w:ascii="Arial" w:eastAsia="Arial" w:hAnsi="Arial" w:cs="Arial"/>
          <w:color w:val="222222"/>
          <w:sz w:val="24"/>
          <w:szCs w:val="24"/>
        </w:rPr>
        <w:t xml:space="preserve">all under </w:t>
      </w:r>
      <w:r w:rsidR="009A0D6D" w:rsidRPr="00C26600">
        <w:rPr>
          <w:rFonts w:ascii="Arial" w:eastAsia="Arial" w:hAnsi="Arial" w:cs="Arial"/>
          <w:color w:val="222222"/>
          <w:sz w:val="24"/>
          <w:szCs w:val="24"/>
        </w:rPr>
        <w:t>one pric</w:t>
      </w:r>
      <w:r w:rsidR="00C26600" w:rsidRPr="00C26600">
        <w:rPr>
          <w:rFonts w:ascii="Arial" w:eastAsia="Arial" w:hAnsi="Arial" w:cs="Arial"/>
          <w:color w:val="222222"/>
          <w:sz w:val="24"/>
          <w:szCs w:val="24"/>
        </w:rPr>
        <w:t>ing option</w:t>
      </w:r>
      <w:r w:rsidR="009A0D6D" w:rsidRPr="00C26600">
        <w:rPr>
          <w:rFonts w:ascii="Arial" w:eastAsia="Arial" w:hAnsi="Arial" w:cs="Arial"/>
          <w:color w:val="222222"/>
          <w:sz w:val="24"/>
          <w:szCs w:val="24"/>
        </w:rPr>
        <w:t>,</w:t>
      </w:r>
      <w:r w:rsidR="009A0D6D">
        <w:rPr>
          <w:rFonts w:ascii="Arial" w:eastAsia="Arial" w:hAnsi="Arial" w:cs="Arial"/>
          <w:color w:val="222222"/>
          <w:sz w:val="24"/>
          <w:szCs w:val="24"/>
        </w:rPr>
        <w:t xml:space="preserve"> so you</w:t>
      </w:r>
      <w:r w:rsidR="00C26600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9A0D6D">
        <w:rPr>
          <w:rFonts w:ascii="Arial" w:eastAsia="Arial" w:hAnsi="Arial" w:cs="Arial"/>
          <w:color w:val="222222"/>
          <w:sz w:val="24"/>
          <w:szCs w:val="24"/>
        </w:rPr>
        <w:t xml:space="preserve">have even more opportunity to </w:t>
      </w:r>
      <w:r w:rsidR="00C26600">
        <w:rPr>
          <w:rFonts w:ascii="Arial" w:eastAsia="Arial" w:hAnsi="Arial" w:cs="Arial"/>
          <w:color w:val="222222"/>
          <w:sz w:val="24"/>
          <w:szCs w:val="24"/>
        </w:rPr>
        <w:t>benefit</w:t>
      </w:r>
      <w:r w:rsidR="009A0D6D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C26600">
        <w:rPr>
          <w:rFonts w:ascii="Arial" w:eastAsia="Arial" w:hAnsi="Arial" w:cs="Arial"/>
          <w:color w:val="222222"/>
          <w:sz w:val="24"/>
          <w:szCs w:val="24"/>
        </w:rPr>
        <w:t>from our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9A0D6D">
        <w:rPr>
          <w:rFonts w:ascii="Arial" w:eastAsia="Arial" w:hAnsi="Arial" w:cs="Arial"/>
          <w:color w:val="222222"/>
          <w:sz w:val="24"/>
          <w:szCs w:val="24"/>
        </w:rPr>
        <w:t>Small G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roup </w:t>
      </w:r>
      <w:r w:rsidR="00C26600">
        <w:rPr>
          <w:rFonts w:ascii="Arial" w:eastAsia="Arial" w:hAnsi="Arial" w:cs="Arial"/>
          <w:color w:val="222222"/>
          <w:sz w:val="24"/>
          <w:szCs w:val="24"/>
        </w:rPr>
        <w:t>R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eformer, </w:t>
      </w:r>
      <w:r w:rsidR="00C26600">
        <w:rPr>
          <w:rFonts w:ascii="Arial" w:eastAsia="Arial" w:hAnsi="Arial" w:cs="Arial"/>
          <w:color w:val="222222"/>
          <w:sz w:val="24"/>
          <w:szCs w:val="24"/>
        </w:rPr>
        <w:t>T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ramp, </w:t>
      </w:r>
      <w:r w:rsidR="00C26600">
        <w:rPr>
          <w:rFonts w:ascii="Arial" w:eastAsia="Arial" w:hAnsi="Arial" w:cs="Arial"/>
          <w:color w:val="222222"/>
          <w:sz w:val="24"/>
          <w:szCs w:val="24"/>
        </w:rPr>
        <w:t>T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ower, </w:t>
      </w:r>
      <w:r w:rsidR="00C26600">
        <w:rPr>
          <w:rFonts w:ascii="Arial" w:eastAsia="Arial" w:hAnsi="Arial" w:cs="Arial"/>
          <w:color w:val="222222"/>
          <w:sz w:val="24"/>
          <w:szCs w:val="24"/>
        </w:rPr>
        <w:t>M</w:t>
      </w:r>
      <w:r>
        <w:rPr>
          <w:rFonts w:ascii="Arial" w:eastAsia="Arial" w:hAnsi="Arial" w:cs="Arial"/>
          <w:color w:val="222222"/>
          <w:sz w:val="24"/>
          <w:szCs w:val="24"/>
        </w:rPr>
        <w:t>at</w:t>
      </w:r>
      <w:r w:rsidR="009A0D6D">
        <w:rPr>
          <w:rFonts w:ascii="Arial" w:eastAsia="Arial" w:hAnsi="Arial" w:cs="Arial"/>
          <w:color w:val="222222"/>
          <w:sz w:val="24"/>
          <w:szCs w:val="24"/>
        </w:rPr>
        <w:t>,</w:t>
      </w:r>
      <w:r w:rsidR="00C26600">
        <w:rPr>
          <w:rFonts w:ascii="Arial" w:eastAsia="Arial" w:hAnsi="Arial" w:cs="Arial"/>
          <w:color w:val="222222"/>
          <w:sz w:val="24"/>
          <w:szCs w:val="24"/>
        </w:rPr>
        <w:t xml:space="preserve"> I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nversion </w:t>
      </w:r>
      <w:r w:rsidR="00C26600">
        <w:rPr>
          <w:rFonts w:ascii="Arial" w:eastAsia="Arial" w:hAnsi="Arial" w:cs="Arial"/>
          <w:color w:val="222222"/>
          <w:sz w:val="24"/>
          <w:szCs w:val="24"/>
        </w:rPr>
        <w:t>T</w:t>
      </w:r>
      <w:r>
        <w:rPr>
          <w:rFonts w:ascii="Arial" w:eastAsia="Arial" w:hAnsi="Arial" w:cs="Arial"/>
          <w:color w:val="222222"/>
          <w:sz w:val="24"/>
          <w:szCs w:val="24"/>
        </w:rPr>
        <w:t>herapy</w:t>
      </w:r>
      <w:r w:rsidR="009A0D6D">
        <w:rPr>
          <w:rFonts w:ascii="Arial" w:eastAsia="Arial" w:hAnsi="Arial" w:cs="Arial"/>
          <w:color w:val="222222"/>
          <w:sz w:val="24"/>
          <w:szCs w:val="24"/>
        </w:rPr>
        <w:t xml:space="preserve">, and Yamuna Ball Rolling workouts.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The schedule will be updated in Mind Body for reservations </w:t>
      </w:r>
      <w:r w:rsidR="00C26600">
        <w:rPr>
          <w:rFonts w:ascii="Arial" w:eastAsia="Arial" w:hAnsi="Arial" w:cs="Arial"/>
          <w:color w:val="222222"/>
          <w:sz w:val="24"/>
          <w:szCs w:val="24"/>
        </w:rPr>
        <w:t xml:space="preserve">very </w:t>
      </w:r>
      <w:r>
        <w:rPr>
          <w:rFonts w:ascii="Arial" w:eastAsia="Arial" w:hAnsi="Arial" w:cs="Arial"/>
          <w:color w:val="222222"/>
          <w:sz w:val="24"/>
          <w:szCs w:val="24"/>
        </w:rPr>
        <w:t>soon.</w:t>
      </w:r>
      <w:r w:rsidR="009A0D6D">
        <w:rPr>
          <w:rFonts w:ascii="Arial" w:eastAsia="Arial" w:hAnsi="Arial" w:cs="Arial"/>
          <w:color w:val="222222"/>
          <w:sz w:val="24"/>
          <w:szCs w:val="24"/>
        </w:rPr>
        <w:br/>
      </w:r>
    </w:p>
    <w:p w14:paraId="64AAAA83" w14:textId="66E10988" w:rsidR="00DB055A" w:rsidRPr="00DB055A" w:rsidRDefault="00DB055A" w:rsidP="00DB055A">
      <w:pPr>
        <w:shd w:val="clear" w:color="auto" w:fill="FFFFFF"/>
        <w:spacing w:after="0" w:line="240" w:lineRule="auto"/>
        <w:rPr>
          <w:b/>
          <w:color w:val="7030A0"/>
        </w:rPr>
      </w:pPr>
      <w:r w:rsidRPr="00471E37">
        <w:rPr>
          <w:rFonts w:ascii="Arial" w:eastAsia="Arial" w:hAnsi="Arial" w:cs="Arial"/>
          <w:color w:val="7030A0"/>
          <w:sz w:val="28"/>
          <w:szCs w:val="28"/>
        </w:rPr>
        <w:t>W</w:t>
      </w:r>
      <w:r>
        <w:rPr>
          <w:rFonts w:ascii="Arial" w:eastAsia="Arial" w:hAnsi="Arial" w:cs="Arial"/>
          <w:color w:val="7030A0"/>
          <w:sz w:val="28"/>
          <w:szCs w:val="28"/>
        </w:rPr>
        <w:t xml:space="preserve">ill I lose </w:t>
      </w:r>
      <w:r w:rsidR="009A0D6D">
        <w:rPr>
          <w:rFonts w:ascii="Arial" w:eastAsia="Arial" w:hAnsi="Arial" w:cs="Arial"/>
          <w:color w:val="7030A0"/>
          <w:sz w:val="28"/>
          <w:szCs w:val="28"/>
        </w:rPr>
        <w:t>Small Group</w:t>
      </w:r>
      <w:r>
        <w:rPr>
          <w:rFonts w:ascii="Arial" w:eastAsia="Arial" w:hAnsi="Arial" w:cs="Arial"/>
          <w:color w:val="7030A0"/>
          <w:sz w:val="28"/>
          <w:szCs w:val="28"/>
        </w:rPr>
        <w:t xml:space="preserve"> or</w:t>
      </w:r>
      <w:r w:rsidR="009A0D6D">
        <w:rPr>
          <w:rFonts w:ascii="Arial" w:eastAsia="Arial" w:hAnsi="Arial" w:cs="Arial"/>
          <w:color w:val="7030A0"/>
          <w:sz w:val="28"/>
          <w:szCs w:val="28"/>
        </w:rPr>
        <w:t xml:space="preserve"> Private Training </w:t>
      </w:r>
      <w:r>
        <w:rPr>
          <w:rFonts w:ascii="Arial" w:eastAsia="Arial" w:hAnsi="Arial" w:cs="Arial"/>
          <w:color w:val="7030A0"/>
          <w:sz w:val="28"/>
          <w:szCs w:val="28"/>
        </w:rPr>
        <w:t>sessions?</w:t>
      </w:r>
    </w:p>
    <w:p w14:paraId="57EE8C03" w14:textId="582922F3" w:rsidR="000D6AA7" w:rsidRDefault="00DB055A" w:rsidP="009A0D6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Of course not!  </w:t>
      </w:r>
      <w:r w:rsidR="000D6AA7">
        <w:rPr>
          <w:rFonts w:ascii="Arial" w:eastAsia="Arial" w:hAnsi="Arial" w:cs="Arial"/>
          <w:color w:val="222222"/>
          <w:sz w:val="24"/>
          <w:szCs w:val="24"/>
        </w:rPr>
        <w:t xml:space="preserve">Any sessions you have already paid for are valid at the new 1901 location. </w:t>
      </w:r>
    </w:p>
    <w:p w14:paraId="337BDE74" w14:textId="0D1D5309" w:rsidR="000D6AA7" w:rsidRDefault="000D6AA7" w:rsidP="00DB055A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14:paraId="113D65FD" w14:textId="26B449E5" w:rsidR="009A0D6D" w:rsidRDefault="000D6AA7" w:rsidP="009A0D6D">
      <w:pPr>
        <w:shd w:val="clear" w:color="auto" w:fill="FFFFFF"/>
        <w:spacing w:after="0" w:line="240" w:lineRule="auto"/>
        <w:rPr>
          <w:b/>
          <w:color w:val="7030A0"/>
        </w:rPr>
      </w:pPr>
      <w:r>
        <w:rPr>
          <w:rFonts w:ascii="Arial" w:eastAsia="Arial" w:hAnsi="Arial" w:cs="Arial"/>
          <w:color w:val="7030A0"/>
          <w:sz w:val="28"/>
          <w:szCs w:val="28"/>
        </w:rPr>
        <w:t xml:space="preserve">Are </w:t>
      </w:r>
      <w:r w:rsidR="00C26600">
        <w:rPr>
          <w:rFonts w:ascii="Arial" w:eastAsia="Arial" w:hAnsi="Arial" w:cs="Arial"/>
          <w:color w:val="7030A0"/>
          <w:sz w:val="28"/>
          <w:szCs w:val="28"/>
        </w:rPr>
        <w:t xml:space="preserve">Small </w:t>
      </w:r>
      <w:r>
        <w:rPr>
          <w:rFonts w:ascii="Arial" w:eastAsia="Arial" w:hAnsi="Arial" w:cs="Arial"/>
          <w:color w:val="7030A0"/>
          <w:sz w:val="28"/>
          <w:szCs w:val="28"/>
        </w:rPr>
        <w:t>Group</w:t>
      </w:r>
      <w:r w:rsidR="00C26600">
        <w:rPr>
          <w:rFonts w:ascii="Arial" w:eastAsia="Arial" w:hAnsi="Arial" w:cs="Arial"/>
          <w:color w:val="7030A0"/>
          <w:sz w:val="28"/>
          <w:szCs w:val="28"/>
        </w:rPr>
        <w:t xml:space="preserve"> </w:t>
      </w:r>
      <w:r>
        <w:rPr>
          <w:rFonts w:ascii="Arial" w:eastAsia="Arial" w:hAnsi="Arial" w:cs="Arial"/>
          <w:color w:val="7030A0"/>
          <w:sz w:val="28"/>
          <w:szCs w:val="28"/>
        </w:rPr>
        <w:t>Training prices going up?</w:t>
      </w:r>
    </w:p>
    <w:p w14:paraId="6108672C" w14:textId="03A2A037" w:rsidR="008E4A68" w:rsidRDefault="008E4A68" w:rsidP="009A0D6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00C26600">
        <w:rPr>
          <w:rFonts w:ascii="Arial" w:eastAsia="Arial" w:hAnsi="Arial" w:cs="Arial"/>
          <w:color w:val="222222"/>
          <w:sz w:val="24"/>
          <w:szCs w:val="24"/>
        </w:rPr>
        <w:t xml:space="preserve">We will be raising rates, </w:t>
      </w:r>
      <w:r w:rsidR="00C26600">
        <w:rPr>
          <w:rFonts w:ascii="Arial" w:eastAsia="Arial" w:hAnsi="Arial" w:cs="Arial"/>
          <w:color w:val="222222"/>
          <w:sz w:val="24"/>
          <w:szCs w:val="24"/>
        </w:rPr>
        <w:t>however, as</w:t>
      </w:r>
      <w:r w:rsidRPr="00C26600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2738E4" w:rsidRPr="00C26600">
        <w:rPr>
          <w:rFonts w:ascii="Arial" w:eastAsia="Arial" w:hAnsi="Arial" w:cs="Arial"/>
          <w:color w:val="222222"/>
          <w:sz w:val="24"/>
          <w:szCs w:val="24"/>
        </w:rPr>
        <w:t xml:space="preserve">a valued client of </w:t>
      </w:r>
      <w:r w:rsidR="00C26600">
        <w:rPr>
          <w:rFonts w:ascii="Arial" w:eastAsia="Arial" w:hAnsi="Arial" w:cs="Arial"/>
          <w:color w:val="222222"/>
          <w:sz w:val="24"/>
          <w:szCs w:val="24"/>
        </w:rPr>
        <w:t xml:space="preserve">Pilates </w:t>
      </w:r>
      <w:r w:rsidR="002738E4" w:rsidRPr="00C26600">
        <w:rPr>
          <w:rFonts w:ascii="Arial" w:eastAsia="Arial" w:hAnsi="Arial" w:cs="Arial"/>
          <w:color w:val="222222"/>
          <w:sz w:val="24"/>
          <w:szCs w:val="24"/>
        </w:rPr>
        <w:t>1901, you</w:t>
      </w:r>
      <w:r w:rsidR="006A0D81" w:rsidRPr="00C26600">
        <w:rPr>
          <w:rFonts w:ascii="Arial" w:eastAsia="Arial" w:hAnsi="Arial" w:cs="Arial"/>
          <w:color w:val="222222"/>
          <w:sz w:val="24"/>
          <w:szCs w:val="24"/>
        </w:rPr>
        <w:t xml:space="preserve">’ll </w:t>
      </w:r>
      <w:r w:rsidR="002738E4" w:rsidRPr="00C26600">
        <w:rPr>
          <w:rFonts w:ascii="Arial" w:eastAsia="Arial" w:hAnsi="Arial" w:cs="Arial"/>
          <w:color w:val="222222"/>
          <w:sz w:val="24"/>
          <w:szCs w:val="24"/>
        </w:rPr>
        <w:t>have the opportunity to lock in your</w:t>
      </w:r>
      <w:r w:rsidRPr="00C26600">
        <w:rPr>
          <w:rFonts w:ascii="Arial" w:eastAsia="Arial" w:hAnsi="Arial" w:cs="Arial"/>
          <w:color w:val="222222"/>
          <w:sz w:val="24"/>
          <w:szCs w:val="24"/>
        </w:rPr>
        <w:t xml:space="preserve"> current </w:t>
      </w:r>
      <w:r w:rsidR="002738E4" w:rsidRPr="00C26600">
        <w:rPr>
          <w:rFonts w:ascii="Arial" w:eastAsia="Arial" w:hAnsi="Arial" w:cs="Arial"/>
          <w:color w:val="222222"/>
          <w:sz w:val="24"/>
          <w:szCs w:val="24"/>
        </w:rPr>
        <w:t xml:space="preserve">rate when you renew your </w:t>
      </w:r>
      <w:r w:rsidR="006A0D81" w:rsidRPr="00C26600">
        <w:rPr>
          <w:rFonts w:ascii="Arial" w:eastAsia="Arial" w:hAnsi="Arial" w:cs="Arial"/>
          <w:color w:val="222222"/>
          <w:sz w:val="24"/>
          <w:szCs w:val="24"/>
        </w:rPr>
        <w:t xml:space="preserve">current </w:t>
      </w:r>
      <w:r w:rsidR="002738E4" w:rsidRPr="00C26600">
        <w:rPr>
          <w:rFonts w:ascii="Arial" w:eastAsia="Arial" w:hAnsi="Arial" w:cs="Arial"/>
          <w:color w:val="222222"/>
          <w:sz w:val="24"/>
          <w:szCs w:val="24"/>
        </w:rPr>
        <w:t>6-month package</w:t>
      </w:r>
      <w:r w:rsidR="00C26600">
        <w:rPr>
          <w:rFonts w:ascii="Arial" w:eastAsia="Arial" w:hAnsi="Arial" w:cs="Arial"/>
          <w:color w:val="222222"/>
          <w:sz w:val="24"/>
          <w:szCs w:val="24"/>
        </w:rPr>
        <w:t xml:space="preserve"> before June 30</w:t>
      </w:r>
      <w:r w:rsidR="00C26600" w:rsidRPr="00C26600">
        <w:rPr>
          <w:rFonts w:ascii="Arial" w:eastAsia="Arial" w:hAnsi="Arial" w:cs="Arial"/>
          <w:color w:val="222222"/>
          <w:sz w:val="24"/>
          <w:szCs w:val="24"/>
          <w:vertAlign w:val="superscript"/>
        </w:rPr>
        <w:t>th</w:t>
      </w:r>
      <w:r w:rsidR="00C26600">
        <w:rPr>
          <w:rFonts w:ascii="Arial" w:eastAsia="Arial" w:hAnsi="Arial" w:cs="Arial"/>
          <w:color w:val="222222"/>
          <w:sz w:val="24"/>
          <w:szCs w:val="24"/>
        </w:rPr>
        <w:t xml:space="preserve">  Our new monthly flex packages allow you the greatest flexibility to schedule workouts around work, travel and family life. When you sign up for our best value, our 6-month Small Group Training pass, you’ll not only save big, but be able to </w:t>
      </w:r>
      <w:r w:rsidR="00C26600">
        <w:rPr>
          <w:rFonts w:ascii="Arial" w:eastAsia="Arial" w:hAnsi="Arial" w:cs="Arial"/>
          <w:color w:val="222222"/>
          <w:sz w:val="24"/>
          <w:szCs w:val="24"/>
        </w:rPr>
        <w:lastRenderedPageBreak/>
        <w:t>reserve your favorite workouts up to 6 months in advance. Please refer to current client pricing rate box below</w:t>
      </w:r>
      <w:r w:rsidR="002041F5">
        <w:rPr>
          <w:rFonts w:ascii="Arial" w:eastAsia="Arial" w:hAnsi="Arial" w:cs="Arial"/>
          <w:color w:val="222222"/>
          <w:sz w:val="24"/>
          <w:szCs w:val="24"/>
        </w:rPr>
        <w:t>.</w:t>
      </w:r>
      <w:r w:rsidR="002041F5" w:rsidRPr="0046529D">
        <w:rPr>
          <w:rFonts w:ascii="Arial" w:eastAsia="Arial" w:hAnsi="Arial" w:cs="Arial"/>
          <w:color w:val="7030A0"/>
          <w:sz w:val="24"/>
          <w:szCs w:val="24"/>
        </w:rPr>
        <w:t>**</w:t>
      </w:r>
    </w:p>
    <w:p w14:paraId="549BEE3F" w14:textId="7D0FD122" w:rsidR="00C26600" w:rsidRDefault="00C26600" w:rsidP="009A0D6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0E1D096" w14:textId="77777777" w:rsidR="00C26600" w:rsidRDefault="00C26600" w:rsidP="009A0D6D">
      <w:pPr>
        <w:shd w:val="clear" w:color="auto" w:fill="FFFFFF"/>
        <w:spacing w:after="0" w:line="240" w:lineRule="auto"/>
        <w:rPr>
          <w:rFonts w:ascii="Arial" w:eastAsia="Arial" w:hAnsi="Arial" w:cs="Arial"/>
          <w:color w:val="7030A0"/>
          <w:sz w:val="28"/>
          <w:szCs w:val="28"/>
        </w:rPr>
      </w:pPr>
    </w:p>
    <w:p w14:paraId="62D6F4EB" w14:textId="466F8F86" w:rsidR="00C26600" w:rsidRPr="0046529D" w:rsidRDefault="00C26600" w:rsidP="009A0D6D">
      <w:pPr>
        <w:shd w:val="clear" w:color="auto" w:fill="FFFFFF"/>
        <w:spacing w:after="0" w:line="240" w:lineRule="auto"/>
        <w:rPr>
          <w:rFonts w:ascii="Arial" w:eastAsia="Arial" w:hAnsi="Arial" w:cs="Arial"/>
          <w:color w:val="7030A0"/>
          <w:sz w:val="28"/>
          <w:szCs w:val="28"/>
          <w:u w:val="single"/>
        </w:rPr>
      </w:pPr>
      <w:r w:rsidRPr="0046529D">
        <w:rPr>
          <w:rFonts w:ascii="Arial" w:eastAsia="Arial" w:hAnsi="Arial" w:cs="Arial"/>
          <w:color w:val="7030A0"/>
          <w:sz w:val="28"/>
          <w:szCs w:val="28"/>
          <w:u w:val="single"/>
        </w:rPr>
        <w:t>New Small Group Training Pricing</w:t>
      </w:r>
    </w:p>
    <w:p w14:paraId="744B6DA1" w14:textId="17B634B7" w:rsidR="006A0D81" w:rsidRDefault="006A0D81" w:rsidP="006A0D81">
      <w:pPr>
        <w:shd w:val="clear" w:color="auto" w:fill="FFFFFF"/>
        <w:spacing w:after="0" w:line="240" w:lineRule="auto"/>
        <w:rPr>
          <w:rFonts w:ascii="Arial" w:eastAsia="Arial" w:hAnsi="Arial" w:cs="Arial"/>
          <w:color w:val="7030A0"/>
          <w:sz w:val="28"/>
          <w:szCs w:val="28"/>
        </w:rPr>
      </w:pPr>
    </w:p>
    <w:p w14:paraId="323BAB88" w14:textId="69E63B81" w:rsidR="006A0D81" w:rsidRPr="006A0D81" w:rsidRDefault="006A0D81" w:rsidP="006A0D81">
      <w:pPr>
        <w:shd w:val="clear" w:color="auto" w:fill="FFFFFF"/>
        <w:spacing w:after="0" w:line="240" w:lineRule="auto"/>
        <w:rPr>
          <w:b/>
          <w:color w:val="7030A0"/>
          <w:sz w:val="24"/>
          <w:szCs w:val="24"/>
        </w:rPr>
      </w:pPr>
      <w:r w:rsidRPr="002041F5">
        <w:rPr>
          <w:rFonts w:ascii="Arial" w:eastAsia="Arial" w:hAnsi="Arial" w:cs="Arial"/>
          <w:b/>
          <w:color w:val="7030A0"/>
          <w:sz w:val="24"/>
          <w:szCs w:val="24"/>
        </w:rPr>
        <w:t xml:space="preserve">30-day Expiration Flex </w:t>
      </w:r>
      <w:r w:rsidR="008E4A68" w:rsidRPr="002041F5">
        <w:rPr>
          <w:rFonts w:ascii="Arial" w:eastAsia="Arial" w:hAnsi="Arial" w:cs="Arial"/>
          <w:b/>
          <w:color w:val="7030A0"/>
          <w:sz w:val="24"/>
          <w:szCs w:val="24"/>
        </w:rPr>
        <w:t xml:space="preserve">Packages for </w:t>
      </w:r>
      <w:r w:rsidR="0046529D">
        <w:rPr>
          <w:rFonts w:ascii="Arial" w:eastAsia="Arial" w:hAnsi="Arial" w:cs="Arial"/>
          <w:b/>
          <w:color w:val="7030A0"/>
          <w:sz w:val="24"/>
          <w:szCs w:val="24"/>
        </w:rPr>
        <w:t xml:space="preserve">Small </w:t>
      </w:r>
      <w:r w:rsidR="008E4A68" w:rsidRPr="002041F5">
        <w:rPr>
          <w:rFonts w:ascii="Arial" w:eastAsia="Arial" w:hAnsi="Arial" w:cs="Arial"/>
          <w:b/>
          <w:color w:val="7030A0"/>
          <w:sz w:val="24"/>
          <w:szCs w:val="24"/>
        </w:rPr>
        <w:t>Group Training</w:t>
      </w:r>
      <w:r w:rsidR="002041F5" w:rsidRPr="002041F5">
        <w:rPr>
          <w:rFonts w:ascii="Arial" w:eastAsia="Arial" w:hAnsi="Arial" w:cs="Arial"/>
          <w:b/>
          <w:color w:val="7030A0"/>
          <w:sz w:val="24"/>
          <w:szCs w:val="24"/>
        </w:rPr>
        <w:t xml:space="preserve"> </w:t>
      </w:r>
      <w:r w:rsidR="002041F5" w:rsidRPr="0046529D">
        <w:rPr>
          <w:rFonts w:ascii="Arial" w:eastAsia="Arial" w:hAnsi="Arial" w:cs="Arial"/>
          <w:i/>
          <w:color w:val="7030A0"/>
          <w:sz w:val="24"/>
          <w:szCs w:val="24"/>
        </w:rPr>
        <w:t>(Use them or lose them)</w:t>
      </w:r>
      <w:r w:rsidR="008E4A68" w:rsidRPr="0046529D">
        <w:rPr>
          <w:rFonts w:ascii="Arial" w:eastAsia="Arial" w:hAnsi="Arial" w:cs="Arial"/>
          <w:color w:val="7030A0"/>
          <w:sz w:val="24"/>
          <w:szCs w:val="24"/>
        </w:rPr>
        <w:br/>
      </w:r>
      <w:r w:rsidR="008E4A68" w:rsidRPr="008E4A68">
        <w:rPr>
          <w:rFonts w:ascii="Arial" w:eastAsia="Arial" w:hAnsi="Arial" w:cs="Arial"/>
          <w:sz w:val="24"/>
          <w:szCs w:val="24"/>
        </w:rPr>
        <w:t xml:space="preserve">(Includes </w:t>
      </w:r>
      <w:r w:rsidR="002041F5">
        <w:rPr>
          <w:rFonts w:ascii="Arial" w:eastAsia="Arial" w:hAnsi="Arial" w:cs="Arial"/>
          <w:sz w:val="24"/>
          <w:szCs w:val="24"/>
        </w:rPr>
        <w:t>ALL</w:t>
      </w:r>
      <w:r w:rsidR="008E4A68" w:rsidRPr="008E4A68">
        <w:rPr>
          <w:rFonts w:ascii="Arial" w:eastAsia="Arial" w:hAnsi="Arial" w:cs="Arial"/>
          <w:sz w:val="24"/>
          <w:szCs w:val="24"/>
        </w:rPr>
        <w:t xml:space="preserve"> </w:t>
      </w:r>
      <w:r w:rsidR="002041F5">
        <w:rPr>
          <w:rFonts w:ascii="Arial" w:eastAsia="Arial" w:hAnsi="Arial" w:cs="Arial"/>
          <w:sz w:val="24"/>
          <w:szCs w:val="24"/>
        </w:rPr>
        <w:t>Small G</w:t>
      </w:r>
      <w:r w:rsidR="008E4A68" w:rsidRPr="008E4A68">
        <w:rPr>
          <w:rFonts w:ascii="Arial" w:eastAsia="Arial" w:hAnsi="Arial" w:cs="Arial"/>
          <w:sz w:val="24"/>
          <w:szCs w:val="24"/>
        </w:rPr>
        <w:t xml:space="preserve">roup </w:t>
      </w:r>
      <w:r w:rsidR="002041F5">
        <w:rPr>
          <w:rFonts w:ascii="Arial" w:eastAsia="Arial" w:hAnsi="Arial" w:cs="Arial"/>
          <w:sz w:val="24"/>
          <w:szCs w:val="24"/>
        </w:rPr>
        <w:t>T</w:t>
      </w:r>
      <w:r w:rsidR="008E4A68" w:rsidRPr="008E4A68">
        <w:rPr>
          <w:rFonts w:ascii="Arial" w:eastAsia="Arial" w:hAnsi="Arial" w:cs="Arial"/>
          <w:sz w:val="24"/>
          <w:szCs w:val="24"/>
        </w:rPr>
        <w:t xml:space="preserve">raining </w:t>
      </w:r>
      <w:r w:rsidR="002041F5">
        <w:rPr>
          <w:rFonts w:ascii="Arial" w:eastAsia="Arial" w:hAnsi="Arial" w:cs="Arial"/>
          <w:sz w:val="24"/>
          <w:szCs w:val="24"/>
        </w:rPr>
        <w:t>Sessions</w:t>
      </w:r>
      <w:r w:rsidR="008E4A68" w:rsidRPr="008E4A68">
        <w:rPr>
          <w:rFonts w:ascii="Arial" w:eastAsia="Arial" w:hAnsi="Arial" w:cs="Arial"/>
          <w:sz w:val="24"/>
          <w:szCs w:val="24"/>
        </w:rPr>
        <w:t xml:space="preserve"> on the </w:t>
      </w:r>
      <w:r w:rsidR="002041F5">
        <w:rPr>
          <w:rFonts w:ascii="Arial" w:eastAsia="Arial" w:hAnsi="Arial" w:cs="Arial"/>
          <w:sz w:val="24"/>
          <w:szCs w:val="24"/>
        </w:rPr>
        <w:t>S</w:t>
      </w:r>
      <w:r w:rsidR="008E4A68" w:rsidRPr="008E4A68">
        <w:rPr>
          <w:rFonts w:ascii="Arial" w:eastAsia="Arial" w:hAnsi="Arial" w:cs="Arial"/>
          <w:sz w:val="24"/>
          <w:szCs w:val="24"/>
        </w:rPr>
        <w:t>chedule)</w:t>
      </w:r>
      <w:r w:rsidRPr="008E4A68">
        <w:rPr>
          <w:rFonts w:ascii="Arial" w:eastAsia="Arial" w:hAnsi="Arial" w:cs="Arial"/>
          <w:sz w:val="24"/>
          <w:szCs w:val="24"/>
        </w:rPr>
        <w:tab/>
      </w:r>
    </w:p>
    <w:p w14:paraId="6F6D802C" w14:textId="46874FC7" w:rsidR="002738E4" w:rsidRDefault="002738E4" w:rsidP="002738E4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8ED3BDA" w14:textId="6EE1706C" w:rsidR="006A0D81" w:rsidRDefault="006A0D81" w:rsidP="006A0D8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 Offer (five Sessions)</w:t>
      </w:r>
      <w:r>
        <w:rPr>
          <w:rFonts w:ascii="Arial" w:hAnsi="Arial" w:cs="Arial"/>
          <w:sz w:val="24"/>
          <w:szCs w:val="24"/>
        </w:rPr>
        <w:tab/>
        <w:t>$50</w:t>
      </w:r>
    </w:p>
    <w:p w14:paraId="616D2A8E" w14:textId="6D247615" w:rsidR="006A0D81" w:rsidRDefault="002738E4" w:rsidP="006A0D8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A0D81">
        <w:rPr>
          <w:rFonts w:ascii="Arial" w:hAnsi="Arial" w:cs="Arial"/>
          <w:sz w:val="24"/>
          <w:szCs w:val="24"/>
        </w:rPr>
        <w:t>Single Session</w:t>
      </w:r>
      <w:r w:rsidRPr="006A0D81">
        <w:rPr>
          <w:rFonts w:ascii="Arial" w:hAnsi="Arial" w:cs="Arial"/>
          <w:sz w:val="24"/>
          <w:szCs w:val="24"/>
        </w:rPr>
        <w:tab/>
      </w:r>
      <w:r w:rsidR="006A0D81">
        <w:rPr>
          <w:rFonts w:ascii="Arial" w:hAnsi="Arial" w:cs="Arial"/>
          <w:sz w:val="24"/>
          <w:szCs w:val="24"/>
        </w:rPr>
        <w:tab/>
      </w:r>
      <w:r w:rsidR="006A0D81">
        <w:rPr>
          <w:rFonts w:ascii="Arial" w:hAnsi="Arial" w:cs="Arial"/>
          <w:sz w:val="24"/>
          <w:szCs w:val="24"/>
        </w:rPr>
        <w:tab/>
      </w:r>
      <w:r w:rsidRPr="006A0D81">
        <w:rPr>
          <w:rFonts w:ascii="Arial" w:hAnsi="Arial" w:cs="Arial"/>
          <w:sz w:val="24"/>
          <w:szCs w:val="24"/>
        </w:rPr>
        <w:t>$25</w:t>
      </w:r>
    </w:p>
    <w:p w14:paraId="00783485" w14:textId="1DE9CE92" w:rsidR="006A0D81" w:rsidRDefault="002738E4" w:rsidP="006A0D8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A0D81">
        <w:rPr>
          <w:rFonts w:ascii="Arial" w:hAnsi="Arial" w:cs="Arial"/>
          <w:sz w:val="24"/>
          <w:szCs w:val="24"/>
        </w:rPr>
        <w:t>5 Sessions</w:t>
      </w:r>
      <w:r w:rsidRPr="006A0D81">
        <w:rPr>
          <w:rFonts w:ascii="Arial" w:hAnsi="Arial" w:cs="Arial"/>
          <w:sz w:val="24"/>
          <w:szCs w:val="24"/>
        </w:rPr>
        <w:tab/>
      </w:r>
      <w:r w:rsidRPr="006A0D81">
        <w:rPr>
          <w:rFonts w:ascii="Arial" w:hAnsi="Arial" w:cs="Arial"/>
          <w:sz w:val="24"/>
          <w:szCs w:val="24"/>
        </w:rPr>
        <w:tab/>
      </w:r>
      <w:r w:rsidR="006A0D81">
        <w:rPr>
          <w:rFonts w:ascii="Arial" w:hAnsi="Arial" w:cs="Arial"/>
          <w:sz w:val="24"/>
          <w:szCs w:val="24"/>
        </w:rPr>
        <w:tab/>
      </w:r>
      <w:r w:rsidRPr="006A0D81">
        <w:rPr>
          <w:rFonts w:ascii="Arial" w:hAnsi="Arial" w:cs="Arial"/>
          <w:sz w:val="24"/>
          <w:szCs w:val="24"/>
        </w:rPr>
        <w:t>$100</w:t>
      </w:r>
      <w:r w:rsidRPr="006A0D81">
        <w:rPr>
          <w:rFonts w:ascii="Arial" w:hAnsi="Arial" w:cs="Arial"/>
          <w:sz w:val="24"/>
          <w:szCs w:val="24"/>
        </w:rPr>
        <w:tab/>
        <w:t>($20 per session)</w:t>
      </w:r>
    </w:p>
    <w:p w14:paraId="15334A83" w14:textId="6C34ABF9" w:rsidR="006A0D81" w:rsidRDefault="002738E4" w:rsidP="006A0D8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A0D81">
        <w:rPr>
          <w:rFonts w:ascii="Arial" w:hAnsi="Arial" w:cs="Arial"/>
          <w:sz w:val="24"/>
          <w:szCs w:val="24"/>
        </w:rPr>
        <w:t>10 Sessions</w:t>
      </w:r>
      <w:r w:rsidRPr="006A0D81">
        <w:rPr>
          <w:rFonts w:ascii="Arial" w:hAnsi="Arial" w:cs="Arial"/>
          <w:sz w:val="24"/>
          <w:szCs w:val="24"/>
        </w:rPr>
        <w:tab/>
      </w:r>
      <w:r w:rsidRPr="006A0D81">
        <w:rPr>
          <w:rFonts w:ascii="Arial" w:hAnsi="Arial" w:cs="Arial"/>
          <w:sz w:val="24"/>
          <w:szCs w:val="24"/>
        </w:rPr>
        <w:tab/>
      </w:r>
      <w:r w:rsidR="006A0D81">
        <w:rPr>
          <w:rFonts w:ascii="Arial" w:hAnsi="Arial" w:cs="Arial"/>
          <w:sz w:val="24"/>
          <w:szCs w:val="24"/>
        </w:rPr>
        <w:tab/>
      </w:r>
      <w:r w:rsidRPr="006A0D81">
        <w:rPr>
          <w:rFonts w:ascii="Arial" w:hAnsi="Arial" w:cs="Arial"/>
          <w:sz w:val="24"/>
          <w:szCs w:val="24"/>
        </w:rPr>
        <w:t>$150</w:t>
      </w:r>
      <w:r w:rsidRPr="006A0D81">
        <w:rPr>
          <w:rFonts w:ascii="Arial" w:hAnsi="Arial" w:cs="Arial"/>
          <w:sz w:val="24"/>
          <w:szCs w:val="24"/>
        </w:rPr>
        <w:tab/>
        <w:t>($15 per session)</w:t>
      </w:r>
    </w:p>
    <w:p w14:paraId="08F8B973" w14:textId="32C3074F" w:rsidR="002738E4" w:rsidRPr="006A0D81" w:rsidRDefault="002041F5" w:rsidP="006A0D8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E4A6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F84179" wp14:editId="71531D53">
                <wp:simplePos x="0" y="0"/>
                <wp:positionH relativeFrom="margin">
                  <wp:posOffset>47625</wp:posOffset>
                </wp:positionH>
                <wp:positionV relativeFrom="paragraph">
                  <wp:posOffset>473710</wp:posOffset>
                </wp:positionV>
                <wp:extent cx="6000750" cy="1404620"/>
                <wp:effectExtent l="19050" t="1905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7E053" w14:textId="7E887DB9" w:rsidR="006A0D81" w:rsidRPr="00093F58" w:rsidRDefault="002041F5" w:rsidP="007817B8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529D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>**</w:t>
                            </w:r>
                            <w:r w:rsidR="006A0D81" w:rsidRPr="002041F5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Current Clients</w:t>
                            </w:r>
                            <w:r w:rsidR="006A0D81" w:rsidRPr="00093F58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041F5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180-day Expiration Small G</w:t>
                            </w:r>
                            <w:r w:rsidR="006A0D81" w:rsidRPr="002041F5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roup </w:t>
                            </w:r>
                            <w:r w:rsidRPr="002041F5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 w:rsidR="006A0D81" w:rsidRPr="002041F5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raining packages</w:t>
                            </w:r>
                          </w:p>
                          <w:p w14:paraId="5363901F" w14:textId="77E3F581" w:rsidR="006A0D81" w:rsidRDefault="006A0D81" w:rsidP="007817B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90 Sessions</w:t>
                            </w:r>
                            <w:r w:rsidR="00093F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($8.60 per session)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93F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$129 per month for 6 months</w:t>
                            </w:r>
                          </w:p>
                          <w:p w14:paraId="7F62E12E" w14:textId="17CD6589" w:rsidR="006A0D81" w:rsidRPr="006A0D81" w:rsidRDefault="006A0D81" w:rsidP="007817B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0D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120 sessions</w:t>
                            </w:r>
                            <w:r w:rsidRPr="006A0D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E4A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3F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($8.45 per session)</w:t>
                            </w:r>
                            <w:r w:rsidRPr="006A0D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A0D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$169 per month for 6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F84179" id="_x0000_s1028" type="#_x0000_t202" style="position:absolute;left:0;text-align:left;margin-left:3.75pt;margin-top:37.3pt;width:47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" strokeweight="2.25pt">
                <v:textbox style="mso-fit-shape-to-text:t">
                  <w:txbxContent>
                    <w:p w14:paraId="0017E053" w14:textId="7E887DB9" w:rsidR="006A0D81" w:rsidRPr="00093F58" w:rsidRDefault="002041F5" w:rsidP="007817B8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46529D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>**</w:t>
                      </w:r>
                      <w:r w:rsidR="006A0D81" w:rsidRPr="002041F5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Current Clients</w:t>
                      </w:r>
                      <w:r w:rsidR="006A0D81" w:rsidRPr="00093F58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041F5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180-day Expiration Small G</w:t>
                      </w:r>
                      <w:r w:rsidR="006A0D81" w:rsidRPr="002041F5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 xml:space="preserve">roup </w:t>
                      </w:r>
                      <w:r w:rsidRPr="002041F5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T</w:t>
                      </w:r>
                      <w:r w:rsidR="006A0D81" w:rsidRPr="002041F5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raining packages</w:t>
                      </w:r>
                    </w:p>
                    <w:p w14:paraId="5363901F" w14:textId="77E3F581" w:rsidR="006A0D81" w:rsidRDefault="006A0D81" w:rsidP="007817B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90 Sessions</w:t>
                      </w:r>
                      <w:r w:rsidR="00093F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($8.60 per session)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93F5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$129 per month for 6 months</w:t>
                      </w:r>
                    </w:p>
                    <w:p w14:paraId="7F62E12E" w14:textId="17CD6589" w:rsidR="006A0D81" w:rsidRPr="006A0D81" w:rsidRDefault="006A0D81" w:rsidP="007817B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0D81">
                        <w:rPr>
                          <w:rFonts w:ascii="Arial" w:hAnsi="Arial" w:cs="Arial"/>
                          <w:sz w:val="24"/>
                          <w:szCs w:val="24"/>
                        </w:rPr>
                        <w:t>120 sessions</w:t>
                      </w:r>
                      <w:r w:rsidRPr="006A0D81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E4A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93F58">
                        <w:rPr>
                          <w:rFonts w:ascii="Arial" w:hAnsi="Arial" w:cs="Arial"/>
                          <w:sz w:val="24"/>
                          <w:szCs w:val="24"/>
                        </w:rPr>
                        <w:t>($8.45 per session)</w:t>
                      </w:r>
                      <w:r w:rsidRPr="006A0D81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6A0D81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$169 per month for 6 months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38E4" w:rsidRPr="006A0D81">
        <w:rPr>
          <w:rFonts w:ascii="Arial" w:hAnsi="Arial" w:cs="Arial"/>
          <w:sz w:val="24"/>
          <w:szCs w:val="24"/>
        </w:rPr>
        <w:t>15 Sessions</w:t>
      </w:r>
      <w:r w:rsidR="002738E4" w:rsidRPr="006A0D81">
        <w:rPr>
          <w:rFonts w:ascii="Arial" w:hAnsi="Arial" w:cs="Arial"/>
          <w:sz w:val="24"/>
          <w:szCs w:val="24"/>
        </w:rPr>
        <w:tab/>
      </w:r>
      <w:r w:rsidR="002738E4" w:rsidRPr="006A0D81">
        <w:rPr>
          <w:rFonts w:ascii="Arial" w:hAnsi="Arial" w:cs="Arial"/>
          <w:sz w:val="24"/>
          <w:szCs w:val="24"/>
        </w:rPr>
        <w:tab/>
      </w:r>
      <w:r w:rsidR="006A0D81">
        <w:rPr>
          <w:rFonts w:ascii="Arial" w:hAnsi="Arial" w:cs="Arial"/>
          <w:sz w:val="24"/>
          <w:szCs w:val="24"/>
        </w:rPr>
        <w:tab/>
      </w:r>
      <w:r w:rsidR="002738E4" w:rsidRPr="006A0D81">
        <w:rPr>
          <w:rFonts w:ascii="Arial" w:hAnsi="Arial" w:cs="Arial"/>
          <w:sz w:val="24"/>
          <w:szCs w:val="24"/>
        </w:rPr>
        <w:t>$199</w:t>
      </w:r>
      <w:r w:rsidR="002738E4" w:rsidRPr="006A0D81">
        <w:rPr>
          <w:rFonts w:ascii="Arial" w:hAnsi="Arial" w:cs="Arial"/>
          <w:sz w:val="24"/>
          <w:szCs w:val="24"/>
        </w:rPr>
        <w:tab/>
        <w:t>($13 per session</w:t>
      </w:r>
    </w:p>
    <w:p w14:paraId="662A2F8E" w14:textId="77777777" w:rsidR="002041F5" w:rsidRDefault="002041F5" w:rsidP="002738E4">
      <w:pPr>
        <w:rPr>
          <w:rFonts w:ascii="Arial" w:hAnsi="Arial" w:cs="Arial"/>
          <w:color w:val="7030A0"/>
          <w:sz w:val="24"/>
          <w:szCs w:val="24"/>
        </w:rPr>
      </w:pPr>
    </w:p>
    <w:p w14:paraId="48EF1F9B" w14:textId="1C32D2F4" w:rsidR="002738E4" w:rsidRPr="002041F5" w:rsidRDefault="008E4A68" w:rsidP="002738E4">
      <w:pPr>
        <w:rPr>
          <w:rFonts w:ascii="Arial" w:hAnsi="Arial" w:cs="Arial"/>
          <w:color w:val="7030A0"/>
          <w:sz w:val="24"/>
          <w:szCs w:val="24"/>
        </w:rPr>
      </w:pPr>
      <w:r w:rsidRPr="002041F5">
        <w:rPr>
          <w:rFonts w:ascii="Arial" w:hAnsi="Arial" w:cs="Arial"/>
          <w:b/>
          <w:color w:val="7030A0"/>
          <w:sz w:val="24"/>
          <w:szCs w:val="24"/>
        </w:rPr>
        <w:t xml:space="preserve">180-day Expiration </w:t>
      </w:r>
      <w:r w:rsidR="002738E4" w:rsidRPr="002041F5">
        <w:rPr>
          <w:rFonts w:ascii="Arial" w:hAnsi="Arial" w:cs="Arial"/>
          <w:b/>
          <w:color w:val="7030A0"/>
          <w:sz w:val="24"/>
          <w:szCs w:val="24"/>
        </w:rPr>
        <w:t>Small Group Training Package (6</w:t>
      </w:r>
      <w:r w:rsidR="006A0D81" w:rsidRPr="002041F5">
        <w:rPr>
          <w:rFonts w:ascii="Arial" w:hAnsi="Arial" w:cs="Arial"/>
          <w:b/>
          <w:color w:val="7030A0"/>
          <w:sz w:val="24"/>
          <w:szCs w:val="24"/>
        </w:rPr>
        <w:t>-</w:t>
      </w:r>
      <w:r w:rsidR="002738E4" w:rsidRPr="002041F5">
        <w:rPr>
          <w:rFonts w:ascii="Arial" w:hAnsi="Arial" w:cs="Arial"/>
          <w:b/>
          <w:color w:val="7030A0"/>
          <w:sz w:val="24"/>
          <w:szCs w:val="24"/>
        </w:rPr>
        <w:t xml:space="preserve">month </w:t>
      </w:r>
      <w:r w:rsidRPr="002041F5">
        <w:rPr>
          <w:rFonts w:ascii="Arial" w:hAnsi="Arial" w:cs="Arial"/>
          <w:b/>
          <w:color w:val="7030A0"/>
          <w:sz w:val="24"/>
          <w:szCs w:val="24"/>
        </w:rPr>
        <w:t>contract</w:t>
      </w:r>
      <w:r w:rsidR="002738E4" w:rsidRPr="002041F5">
        <w:rPr>
          <w:rFonts w:ascii="Arial" w:hAnsi="Arial" w:cs="Arial"/>
          <w:b/>
          <w:color w:val="7030A0"/>
          <w:sz w:val="24"/>
          <w:szCs w:val="24"/>
        </w:rPr>
        <w:t>)</w:t>
      </w:r>
    </w:p>
    <w:p w14:paraId="00000011" w14:textId="2BBC91B9" w:rsidR="00240206" w:rsidRPr="008E4A68" w:rsidRDefault="002738E4" w:rsidP="008E4A6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738E4">
        <w:rPr>
          <w:rFonts w:ascii="Arial" w:hAnsi="Arial" w:cs="Arial"/>
          <w:sz w:val="24"/>
          <w:szCs w:val="24"/>
        </w:rPr>
        <w:t>120 Sessions</w:t>
      </w:r>
      <w:r w:rsidR="00093F58">
        <w:rPr>
          <w:rFonts w:ascii="Arial" w:hAnsi="Arial" w:cs="Arial"/>
          <w:sz w:val="24"/>
          <w:szCs w:val="24"/>
        </w:rPr>
        <w:t xml:space="preserve"> ($12.45 per session)</w:t>
      </w:r>
      <w:r w:rsidRPr="002738E4">
        <w:rPr>
          <w:rFonts w:ascii="Arial" w:hAnsi="Arial" w:cs="Arial"/>
          <w:sz w:val="24"/>
          <w:szCs w:val="24"/>
        </w:rPr>
        <w:tab/>
      </w:r>
      <w:r w:rsidR="00093F58">
        <w:rPr>
          <w:rFonts w:ascii="Arial" w:hAnsi="Arial" w:cs="Arial"/>
          <w:sz w:val="24"/>
          <w:szCs w:val="24"/>
        </w:rPr>
        <w:t xml:space="preserve">    </w:t>
      </w:r>
      <w:r w:rsidRPr="002738E4">
        <w:rPr>
          <w:rFonts w:ascii="Arial" w:hAnsi="Arial" w:cs="Arial"/>
          <w:sz w:val="24"/>
          <w:szCs w:val="24"/>
        </w:rPr>
        <w:t>$249 per month for 6 month</w:t>
      </w:r>
      <w:r w:rsidR="002041F5">
        <w:rPr>
          <w:rFonts w:ascii="Arial" w:hAnsi="Arial" w:cs="Arial"/>
          <w:sz w:val="24"/>
          <w:szCs w:val="24"/>
        </w:rPr>
        <w:t>s</w:t>
      </w:r>
    </w:p>
    <w:p w14:paraId="2506BB9D" w14:textId="252A5738" w:rsidR="006A0D81" w:rsidRPr="00DB055A" w:rsidRDefault="006A0D81" w:rsidP="006A0D81">
      <w:pPr>
        <w:shd w:val="clear" w:color="auto" w:fill="FFFFFF"/>
        <w:spacing w:after="0" w:line="240" w:lineRule="auto"/>
        <w:rPr>
          <w:b/>
          <w:color w:val="7030A0"/>
        </w:rPr>
      </w:pPr>
      <w:r>
        <w:rPr>
          <w:rFonts w:ascii="Arial" w:eastAsia="Arial" w:hAnsi="Arial" w:cs="Arial"/>
          <w:color w:val="7030A0"/>
          <w:sz w:val="28"/>
          <w:szCs w:val="28"/>
        </w:rPr>
        <w:br/>
        <w:t>What equipment will be at the new studio?</w:t>
      </w:r>
    </w:p>
    <w:p w14:paraId="1BA41D91" w14:textId="08FFEC48" w:rsidR="00F90064" w:rsidRDefault="006A0D81" w:rsidP="00F90064">
      <w:pPr>
        <w:pStyle w:val="ListParagraph"/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7  </w:t>
      </w:r>
      <w:r w:rsidR="00F90064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>Tower Machines</w:t>
      </w:r>
      <w:r w:rsidR="00F90064">
        <w:rPr>
          <w:rFonts w:ascii="Arial" w:eastAsia="Arial" w:hAnsi="Arial" w:cs="Arial"/>
          <w:color w:val="222222"/>
          <w:sz w:val="24"/>
          <w:szCs w:val="24"/>
        </w:rPr>
        <w:tab/>
      </w:r>
      <w:r w:rsidR="00F90064">
        <w:rPr>
          <w:rFonts w:ascii="Arial" w:eastAsia="Arial" w:hAnsi="Arial" w:cs="Arial"/>
          <w:color w:val="222222"/>
          <w:sz w:val="24"/>
          <w:szCs w:val="24"/>
        </w:rPr>
        <w:tab/>
      </w:r>
      <w:r w:rsidR="00F90064">
        <w:rPr>
          <w:rFonts w:ascii="Arial" w:eastAsia="Arial" w:hAnsi="Arial" w:cs="Arial"/>
          <w:color w:val="222222"/>
          <w:sz w:val="24"/>
          <w:szCs w:val="24"/>
        </w:rPr>
        <w:tab/>
      </w:r>
      <w:r w:rsidR="00F90064">
        <w:rPr>
          <w:rFonts w:ascii="Arial" w:eastAsia="Arial" w:hAnsi="Arial" w:cs="Arial"/>
          <w:color w:val="222222"/>
          <w:sz w:val="24"/>
          <w:szCs w:val="24"/>
        </w:rPr>
        <w:tab/>
        <w:t>1  Cadillac</w:t>
      </w:r>
    </w:p>
    <w:p w14:paraId="7CD28437" w14:textId="1ACEE35E" w:rsidR="00F90064" w:rsidRDefault="006A0D81" w:rsidP="00F90064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00F90064">
        <w:rPr>
          <w:rFonts w:ascii="Arial" w:eastAsia="Arial" w:hAnsi="Arial" w:cs="Arial"/>
          <w:color w:val="222222"/>
          <w:sz w:val="24"/>
          <w:szCs w:val="24"/>
        </w:rPr>
        <w:t>V2 Max Machines</w:t>
      </w:r>
      <w:r w:rsidR="00F90064">
        <w:rPr>
          <w:rFonts w:ascii="Arial" w:eastAsia="Arial" w:hAnsi="Arial" w:cs="Arial"/>
          <w:color w:val="222222"/>
          <w:sz w:val="24"/>
          <w:szCs w:val="24"/>
        </w:rPr>
        <w:tab/>
      </w:r>
      <w:r w:rsidR="00F90064">
        <w:rPr>
          <w:rFonts w:ascii="Arial" w:eastAsia="Arial" w:hAnsi="Arial" w:cs="Arial"/>
          <w:color w:val="222222"/>
          <w:sz w:val="24"/>
          <w:szCs w:val="24"/>
        </w:rPr>
        <w:tab/>
      </w:r>
      <w:r w:rsidR="00F90064">
        <w:rPr>
          <w:rFonts w:ascii="Arial" w:eastAsia="Arial" w:hAnsi="Arial" w:cs="Arial"/>
          <w:color w:val="222222"/>
          <w:sz w:val="24"/>
          <w:szCs w:val="24"/>
        </w:rPr>
        <w:tab/>
        <w:t>6  Chairs</w:t>
      </w:r>
    </w:p>
    <w:p w14:paraId="028BFD83" w14:textId="05DDA83A" w:rsidR="00F90064" w:rsidRPr="00F90064" w:rsidRDefault="00F90064" w:rsidP="00F90064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ab/>
        <w:t xml:space="preserve">7   </w:t>
      </w:r>
      <w:r w:rsidRPr="00F90064">
        <w:rPr>
          <w:rFonts w:ascii="Arial" w:eastAsia="Arial" w:hAnsi="Arial" w:cs="Arial"/>
          <w:color w:val="222222"/>
          <w:sz w:val="24"/>
          <w:szCs w:val="24"/>
        </w:rPr>
        <w:t>Arc Barrels</w:t>
      </w:r>
      <w:r w:rsidRPr="00F90064">
        <w:rPr>
          <w:rFonts w:ascii="Arial" w:eastAsia="Arial" w:hAnsi="Arial" w:cs="Arial"/>
          <w:color w:val="222222"/>
          <w:sz w:val="24"/>
          <w:szCs w:val="24"/>
        </w:rPr>
        <w:tab/>
      </w:r>
      <w:r w:rsidRPr="00F90064">
        <w:rPr>
          <w:rFonts w:ascii="Arial" w:eastAsia="Arial" w:hAnsi="Arial" w:cs="Arial"/>
          <w:color w:val="222222"/>
          <w:sz w:val="24"/>
          <w:szCs w:val="24"/>
        </w:rPr>
        <w:tab/>
      </w:r>
      <w:r w:rsidRPr="00F90064">
        <w:rPr>
          <w:rFonts w:ascii="Arial" w:eastAsia="Arial" w:hAnsi="Arial" w:cs="Arial"/>
          <w:color w:val="222222"/>
          <w:sz w:val="24"/>
          <w:szCs w:val="24"/>
        </w:rPr>
        <w:tab/>
      </w:r>
      <w:r w:rsidRPr="00F90064">
        <w:rPr>
          <w:rFonts w:ascii="Arial" w:eastAsia="Arial" w:hAnsi="Arial" w:cs="Arial"/>
          <w:color w:val="222222"/>
          <w:sz w:val="24"/>
          <w:szCs w:val="24"/>
        </w:rPr>
        <w:tab/>
        <w:t>6-8  Hammocks</w:t>
      </w:r>
    </w:p>
    <w:p w14:paraId="2C40A626" w14:textId="367F3DEF" w:rsidR="00F90064" w:rsidRPr="00F90064" w:rsidRDefault="00F90064" w:rsidP="00F90064">
      <w:pPr>
        <w:shd w:val="clear" w:color="auto" w:fill="FFFFFF"/>
        <w:spacing w:after="0" w:line="240" w:lineRule="auto"/>
        <w:ind w:firstLine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1 </w:t>
      </w:r>
      <w:r w:rsidR="006A0D81" w:rsidRPr="00F90064">
        <w:rPr>
          <w:rFonts w:ascii="Arial" w:eastAsia="Arial" w:hAnsi="Arial" w:cs="Arial"/>
          <w:color w:val="222222"/>
          <w:sz w:val="24"/>
          <w:szCs w:val="24"/>
        </w:rPr>
        <w:t xml:space="preserve">Spine Corrector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                                   </w:t>
      </w:r>
      <w:r w:rsidR="006D1E11">
        <w:rPr>
          <w:rFonts w:ascii="Arial" w:eastAsia="Arial" w:hAnsi="Arial" w:cs="Arial"/>
          <w:color w:val="222222"/>
          <w:sz w:val="24"/>
          <w:szCs w:val="24"/>
        </w:rPr>
        <w:t>Miscellaneous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6A0D81" w:rsidRPr="00F90064">
        <w:rPr>
          <w:rFonts w:ascii="Arial" w:eastAsia="Arial" w:hAnsi="Arial" w:cs="Arial"/>
          <w:color w:val="222222"/>
          <w:sz w:val="24"/>
          <w:szCs w:val="24"/>
        </w:rPr>
        <w:t>small props/mats</w:t>
      </w:r>
    </w:p>
    <w:p w14:paraId="17EB76F1" w14:textId="77777777" w:rsidR="00F90064" w:rsidRDefault="00F90064" w:rsidP="00F90064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38D213CD" w14:textId="7DFE17FE" w:rsidR="006A0D81" w:rsidRPr="00F90064" w:rsidRDefault="006A0D81" w:rsidP="00F90064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00F90064">
        <w:rPr>
          <w:rFonts w:ascii="Arial" w:eastAsia="Arial" w:hAnsi="Arial" w:cs="Arial"/>
          <w:color w:val="222222"/>
          <w:sz w:val="24"/>
          <w:szCs w:val="24"/>
        </w:rPr>
        <w:t xml:space="preserve"> </w:t>
      </w:r>
    </w:p>
    <w:p w14:paraId="3CFE0D1C" w14:textId="0DF7BCD6" w:rsidR="00F90064" w:rsidRPr="00DB055A" w:rsidRDefault="00F90064" w:rsidP="00F90064">
      <w:pPr>
        <w:shd w:val="clear" w:color="auto" w:fill="FFFFFF"/>
        <w:spacing w:after="0" w:line="240" w:lineRule="auto"/>
        <w:rPr>
          <w:b/>
          <w:color w:val="7030A0"/>
        </w:rPr>
      </w:pPr>
      <w:r>
        <w:rPr>
          <w:rFonts w:ascii="Arial" w:eastAsia="Arial" w:hAnsi="Arial" w:cs="Arial"/>
          <w:color w:val="7030A0"/>
          <w:sz w:val="28"/>
          <w:szCs w:val="28"/>
        </w:rPr>
        <w:t>Are you selling any Pilates equipment?</w:t>
      </w:r>
    </w:p>
    <w:p w14:paraId="1F7BDD22" w14:textId="46E2763F" w:rsidR="00F90064" w:rsidRPr="007817B8" w:rsidRDefault="00F90064" w:rsidP="007817B8">
      <w:pPr>
        <w:pStyle w:val="ListParagraph"/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Yes, we</w:t>
      </w:r>
      <w:r w:rsidR="00E52CB8">
        <w:rPr>
          <w:rFonts w:ascii="Arial" w:eastAsia="Arial" w:hAnsi="Arial" w:cs="Arial"/>
          <w:color w:val="222222"/>
          <w:sz w:val="24"/>
          <w:szCs w:val="24"/>
        </w:rPr>
        <w:t>’re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selling 7 reformers </w:t>
      </w:r>
      <w:r w:rsidR="00E52CB8">
        <w:rPr>
          <w:rFonts w:ascii="Arial" w:eastAsia="Arial" w:hAnsi="Arial" w:cs="Arial"/>
          <w:color w:val="222222"/>
          <w:sz w:val="24"/>
          <w:szCs w:val="24"/>
        </w:rPr>
        <w:t xml:space="preserve">which come with a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box, platform extender and jump board for $999. </w:t>
      </w:r>
      <w:r w:rsidR="00093F58">
        <w:rPr>
          <w:rFonts w:ascii="Arial" w:eastAsia="Arial" w:hAnsi="Arial" w:cs="Arial"/>
          <w:color w:val="222222"/>
          <w:sz w:val="24"/>
          <w:szCs w:val="24"/>
        </w:rPr>
        <w:t>Other equipment for sale include</w:t>
      </w:r>
      <w:r w:rsidR="00E52CB8">
        <w:rPr>
          <w:rFonts w:ascii="Arial" w:eastAsia="Arial" w:hAnsi="Arial" w:cs="Arial"/>
          <w:color w:val="222222"/>
          <w:sz w:val="24"/>
          <w:szCs w:val="24"/>
        </w:rPr>
        <w:t>s</w:t>
      </w:r>
      <w:r w:rsidR="00093F58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784BCE">
        <w:rPr>
          <w:rFonts w:ascii="Arial" w:eastAsia="Arial" w:hAnsi="Arial" w:cs="Arial"/>
          <w:color w:val="222222"/>
          <w:sz w:val="24"/>
          <w:szCs w:val="24"/>
        </w:rPr>
        <w:t xml:space="preserve">a </w:t>
      </w:r>
      <w:r w:rsidRPr="00F90064">
        <w:rPr>
          <w:rFonts w:ascii="Arial" w:eastAsia="Arial" w:hAnsi="Arial" w:cs="Arial"/>
          <w:color w:val="222222"/>
          <w:sz w:val="24"/>
          <w:szCs w:val="24"/>
        </w:rPr>
        <w:t>Cadillac, Spine Corrector</w:t>
      </w:r>
      <w:r w:rsidR="00784BCE">
        <w:rPr>
          <w:rFonts w:ascii="Arial" w:eastAsia="Arial" w:hAnsi="Arial" w:cs="Arial"/>
          <w:color w:val="222222"/>
          <w:sz w:val="24"/>
          <w:szCs w:val="24"/>
        </w:rPr>
        <w:t xml:space="preserve">, </w:t>
      </w:r>
      <w:r w:rsidRPr="00F90064">
        <w:rPr>
          <w:rFonts w:ascii="Arial" w:eastAsia="Arial" w:hAnsi="Arial" w:cs="Arial"/>
          <w:color w:val="222222"/>
          <w:sz w:val="24"/>
          <w:szCs w:val="24"/>
        </w:rPr>
        <w:t>Ladder Barrel</w:t>
      </w:r>
      <w:r w:rsidR="00093F58">
        <w:rPr>
          <w:rFonts w:ascii="Arial" w:eastAsia="Arial" w:hAnsi="Arial" w:cs="Arial"/>
          <w:color w:val="222222"/>
          <w:sz w:val="24"/>
          <w:szCs w:val="24"/>
        </w:rPr>
        <w:t>, Steps &amp; Misc. props</w:t>
      </w:r>
      <w:r w:rsidR="00784BCE">
        <w:rPr>
          <w:rFonts w:ascii="Arial" w:eastAsia="Arial" w:hAnsi="Arial" w:cs="Arial"/>
          <w:color w:val="222222"/>
          <w:sz w:val="24"/>
          <w:szCs w:val="24"/>
        </w:rPr>
        <w:t xml:space="preserve">. </w:t>
      </w:r>
      <w:r w:rsidR="00093F58">
        <w:rPr>
          <w:rFonts w:ascii="Arial" w:eastAsia="Arial" w:hAnsi="Arial" w:cs="Arial"/>
          <w:color w:val="222222"/>
          <w:sz w:val="24"/>
          <w:szCs w:val="24"/>
        </w:rPr>
        <w:t>O</w:t>
      </w:r>
      <w:r w:rsidRPr="00F90064">
        <w:rPr>
          <w:rFonts w:ascii="Arial" w:eastAsia="Arial" w:hAnsi="Arial" w:cs="Arial"/>
          <w:color w:val="222222"/>
          <w:sz w:val="24"/>
          <w:szCs w:val="24"/>
        </w:rPr>
        <w:t xml:space="preserve">ffice equipment, filing cabinets, </w:t>
      </w:r>
      <w:r w:rsidR="00784BCE">
        <w:rPr>
          <w:rFonts w:ascii="Arial" w:eastAsia="Arial" w:hAnsi="Arial" w:cs="Arial"/>
          <w:color w:val="222222"/>
          <w:sz w:val="24"/>
          <w:szCs w:val="24"/>
        </w:rPr>
        <w:t>bulletin boards</w:t>
      </w:r>
      <w:r w:rsidR="00093F58">
        <w:rPr>
          <w:rFonts w:ascii="Arial" w:eastAsia="Arial" w:hAnsi="Arial" w:cs="Arial"/>
          <w:color w:val="222222"/>
          <w:sz w:val="24"/>
          <w:szCs w:val="24"/>
        </w:rPr>
        <w:t xml:space="preserve">, </w:t>
      </w:r>
      <w:r w:rsidR="00784BCE">
        <w:rPr>
          <w:rFonts w:ascii="Arial" w:eastAsia="Arial" w:hAnsi="Arial" w:cs="Arial"/>
          <w:color w:val="222222"/>
          <w:sz w:val="24"/>
          <w:szCs w:val="24"/>
        </w:rPr>
        <w:t>a projector &amp; screen</w:t>
      </w:r>
      <w:r w:rsidR="00093F58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E52CB8">
        <w:rPr>
          <w:rFonts w:ascii="Arial" w:eastAsia="Arial" w:hAnsi="Arial" w:cs="Arial"/>
          <w:color w:val="222222"/>
          <w:sz w:val="24"/>
          <w:szCs w:val="24"/>
        </w:rPr>
        <w:t>are also available</w:t>
      </w:r>
      <w:r w:rsidR="00093F58">
        <w:rPr>
          <w:rFonts w:ascii="Arial" w:eastAsia="Arial" w:hAnsi="Arial" w:cs="Arial"/>
          <w:color w:val="222222"/>
          <w:sz w:val="24"/>
          <w:szCs w:val="24"/>
        </w:rPr>
        <w:t xml:space="preserve">. </w:t>
      </w:r>
      <w:r w:rsidRPr="007817B8">
        <w:rPr>
          <w:rFonts w:ascii="Arial" w:eastAsia="Arial" w:hAnsi="Arial" w:cs="Arial"/>
          <w:color w:val="222222"/>
          <w:sz w:val="24"/>
          <w:szCs w:val="24"/>
        </w:rPr>
        <w:t xml:space="preserve">Please </w:t>
      </w:r>
      <w:r w:rsidR="00093F58" w:rsidRPr="007817B8">
        <w:rPr>
          <w:rFonts w:ascii="Arial" w:eastAsia="Arial" w:hAnsi="Arial" w:cs="Arial"/>
          <w:color w:val="222222"/>
          <w:sz w:val="24"/>
          <w:szCs w:val="24"/>
        </w:rPr>
        <w:t xml:space="preserve">email </w:t>
      </w:r>
      <w:r w:rsidR="00E52CB8" w:rsidRPr="007817B8">
        <w:rPr>
          <w:rFonts w:ascii="Arial" w:eastAsia="Arial" w:hAnsi="Arial" w:cs="Arial"/>
          <w:color w:val="222222"/>
          <w:sz w:val="24"/>
          <w:szCs w:val="24"/>
        </w:rPr>
        <w:t xml:space="preserve">us at </w:t>
      </w:r>
      <w:hyperlink r:id="rId6" w:history="1">
        <w:r w:rsidR="00E52CB8" w:rsidRPr="007817B8">
          <w:rPr>
            <w:rStyle w:val="Hyperlink"/>
            <w:rFonts w:ascii="Arial" w:eastAsia="Arial" w:hAnsi="Arial" w:cs="Arial"/>
            <w:color w:val="7030A0"/>
            <w:sz w:val="24"/>
            <w:szCs w:val="24"/>
          </w:rPr>
          <w:t>info@pilates1901.com</w:t>
        </w:r>
      </w:hyperlink>
      <w:r w:rsidR="00093F58" w:rsidRPr="007817B8">
        <w:rPr>
          <w:rFonts w:ascii="Arial" w:eastAsia="Arial" w:hAnsi="Arial" w:cs="Arial"/>
          <w:color w:val="7030A0"/>
          <w:sz w:val="24"/>
          <w:szCs w:val="24"/>
        </w:rPr>
        <w:t xml:space="preserve"> </w:t>
      </w:r>
      <w:r w:rsidR="0046529D" w:rsidRPr="007817B8">
        <w:rPr>
          <w:rFonts w:ascii="Arial" w:eastAsia="Arial" w:hAnsi="Arial" w:cs="Arial"/>
          <w:sz w:val="24"/>
          <w:szCs w:val="24"/>
        </w:rPr>
        <w:t>for more information.</w:t>
      </w:r>
    </w:p>
    <w:p w14:paraId="3B824A96" w14:textId="10743E80" w:rsidR="00F90064" w:rsidRDefault="00F90064" w:rsidP="00F90064">
      <w:pPr>
        <w:pStyle w:val="ListParagraph"/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7DABE7F4" w14:textId="4A134482" w:rsidR="00093F58" w:rsidRPr="00093F58" w:rsidRDefault="00093F58" w:rsidP="00093F58">
      <w:pPr>
        <w:pStyle w:val="ListParagraph"/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Thank you and we appreciate your support and patronage during this transition!</w:t>
      </w:r>
      <w:r w:rsidR="00E52CB8">
        <w:rPr>
          <w:rFonts w:ascii="Arial" w:eastAsia="Arial" w:hAnsi="Arial" w:cs="Arial"/>
          <w:color w:val="222222"/>
          <w:sz w:val="24"/>
          <w:szCs w:val="24"/>
        </w:rPr>
        <w:t xml:space="preserve"> Please let us know if you have any questions.  We look forward to showing you our new space in May</w:t>
      </w:r>
      <w:r w:rsidR="0046529D">
        <w:rPr>
          <w:rFonts w:ascii="Arial" w:eastAsia="Arial" w:hAnsi="Arial" w:cs="Arial"/>
          <w:color w:val="222222"/>
          <w:sz w:val="24"/>
          <w:szCs w:val="24"/>
        </w:rPr>
        <w:t xml:space="preserve">! </w:t>
      </w:r>
      <w:r w:rsidR="007817B8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46529D">
        <w:rPr>
          <w:rFonts w:ascii="Arial" w:eastAsia="Arial" w:hAnsi="Arial" w:cs="Arial"/>
          <w:color w:val="222222"/>
          <w:sz w:val="24"/>
          <w:szCs w:val="24"/>
        </w:rPr>
        <w:t xml:space="preserve">Our </w:t>
      </w:r>
      <w:r w:rsidR="00E52CB8">
        <w:rPr>
          <w:rFonts w:ascii="Arial" w:eastAsia="Arial" w:hAnsi="Arial" w:cs="Arial"/>
          <w:color w:val="222222"/>
          <w:sz w:val="24"/>
          <w:szCs w:val="24"/>
        </w:rPr>
        <w:t>Open House TBA!   Tina, Lisa &amp; Team</w:t>
      </w:r>
    </w:p>
    <w:sectPr w:rsidR="00093F58" w:rsidRPr="00093F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400"/>
    <w:multiLevelType w:val="hybridMultilevel"/>
    <w:tmpl w:val="F2A4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8E8"/>
    <w:multiLevelType w:val="hybridMultilevel"/>
    <w:tmpl w:val="D374A09E"/>
    <w:lvl w:ilvl="0" w:tplc="D8F26A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B28C4"/>
    <w:multiLevelType w:val="multilevel"/>
    <w:tmpl w:val="5A98E7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DE5313"/>
    <w:multiLevelType w:val="hybridMultilevel"/>
    <w:tmpl w:val="8D600F7C"/>
    <w:lvl w:ilvl="0" w:tplc="A3462660">
      <w:numFmt w:val="bullet"/>
      <w:lvlText w:val=""/>
      <w:lvlJc w:val="left"/>
      <w:pPr>
        <w:ind w:left="2880" w:hanging="360"/>
      </w:pPr>
      <w:rPr>
        <w:rFonts w:ascii="Symbol" w:eastAsia="Arial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C065235"/>
    <w:multiLevelType w:val="hybridMultilevel"/>
    <w:tmpl w:val="9294B914"/>
    <w:lvl w:ilvl="0" w:tplc="F79601FC">
      <w:start w:val="30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E436E4"/>
    <w:multiLevelType w:val="multilevel"/>
    <w:tmpl w:val="134EFA2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8A3F62"/>
    <w:multiLevelType w:val="hybridMultilevel"/>
    <w:tmpl w:val="4AF2B5B0"/>
    <w:lvl w:ilvl="0" w:tplc="2B34ED1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3817CA"/>
    <w:multiLevelType w:val="hybridMultilevel"/>
    <w:tmpl w:val="D8E8E25E"/>
    <w:lvl w:ilvl="0" w:tplc="22DE225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8B7C09"/>
    <w:multiLevelType w:val="multilevel"/>
    <w:tmpl w:val="979CB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A342EED"/>
    <w:multiLevelType w:val="hybridMultilevel"/>
    <w:tmpl w:val="C7D846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2C9481F"/>
    <w:multiLevelType w:val="hybridMultilevel"/>
    <w:tmpl w:val="2366638E"/>
    <w:lvl w:ilvl="0" w:tplc="A346266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2124"/>
    <w:multiLevelType w:val="multilevel"/>
    <w:tmpl w:val="19CAA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E473784"/>
    <w:multiLevelType w:val="hybridMultilevel"/>
    <w:tmpl w:val="93F45BEA"/>
    <w:lvl w:ilvl="0" w:tplc="A346266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413F97"/>
    <w:multiLevelType w:val="hybridMultilevel"/>
    <w:tmpl w:val="74E856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FE52CE0"/>
    <w:multiLevelType w:val="multilevel"/>
    <w:tmpl w:val="74D46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62D122B"/>
    <w:multiLevelType w:val="hybridMultilevel"/>
    <w:tmpl w:val="C2527448"/>
    <w:lvl w:ilvl="0" w:tplc="9A625282">
      <w:start w:val="3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E2A98"/>
    <w:multiLevelType w:val="hybridMultilevel"/>
    <w:tmpl w:val="249A6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1"/>
  </w:num>
  <w:num w:numId="5">
    <w:abstractNumId w:val="8"/>
  </w:num>
  <w:num w:numId="6">
    <w:abstractNumId w:val="9"/>
  </w:num>
  <w:num w:numId="7">
    <w:abstractNumId w:val="13"/>
  </w:num>
  <w:num w:numId="8">
    <w:abstractNumId w:val="12"/>
  </w:num>
  <w:num w:numId="9">
    <w:abstractNumId w:val="3"/>
  </w:num>
  <w:num w:numId="10">
    <w:abstractNumId w:val="16"/>
  </w:num>
  <w:num w:numId="11">
    <w:abstractNumId w:val="0"/>
  </w:num>
  <w:num w:numId="12">
    <w:abstractNumId w:val="10"/>
  </w:num>
  <w:num w:numId="13">
    <w:abstractNumId w:val="4"/>
  </w:num>
  <w:num w:numId="14">
    <w:abstractNumId w:val="15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06"/>
    <w:rsid w:val="00093F58"/>
    <w:rsid w:val="000D6AA7"/>
    <w:rsid w:val="002041F5"/>
    <w:rsid w:val="00240206"/>
    <w:rsid w:val="002738E4"/>
    <w:rsid w:val="002F33FC"/>
    <w:rsid w:val="0046529D"/>
    <w:rsid w:val="00471E37"/>
    <w:rsid w:val="005E07CF"/>
    <w:rsid w:val="006A0D81"/>
    <w:rsid w:val="006D1E11"/>
    <w:rsid w:val="00761898"/>
    <w:rsid w:val="007817B8"/>
    <w:rsid w:val="00784BCE"/>
    <w:rsid w:val="00867D78"/>
    <w:rsid w:val="008E4A68"/>
    <w:rsid w:val="009A0D6D"/>
    <w:rsid w:val="00C26600"/>
    <w:rsid w:val="00C706A8"/>
    <w:rsid w:val="00DB055A"/>
    <w:rsid w:val="00DD3428"/>
    <w:rsid w:val="00E52CB8"/>
    <w:rsid w:val="00F6788C"/>
    <w:rsid w:val="00F9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4B41"/>
  <w15:docId w15:val="{4A496E00-7687-492F-A907-1A205C27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1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0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ilates1901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Sprinkle</dc:creator>
  <cp:lastModifiedBy>Tina Sprinkle</cp:lastModifiedBy>
  <cp:revision>5</cp:revision>
  <cp:lastPrinted>2019-04-04T20:55:00Z</cp:lastPrinted>
  <dcterms:created xsi:type="dcterms:W3CDTF">2019-04-03T01:34:00Z</dcterms:created>
  <dcterms:modified xsi:type="dcterms:W3CDTF">2019-04-04T20:57:00Z</dcterms:modified>
</cp:coreProperties>
</file>